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FB" w:rsidRDefault="00B17EFB" w:rsidP="00351106">
      <w:pPr>
        <w:spacing w:after="0" w:line="240" w:lineRule="atLeast"/>
        <w:jc w:val="center"/>
        <w:rPr>
          <w:b/>
          <w:szCs w:val="28"/>
        </w:rPr>
      </w:pPr>
      <w:r>
        <w:rPr>
          <w:b/>
          <w:szCs w:val="28"/>
        </w:rPr>
        <w:t xml:space="preserve">МОГИЛЁВСКИЙ ОБЛАСТНОЙ </w:t>
      </w:r>
    </w:p>
    <w:p w:rsidR="00B17EFB" w:rsidRDefault="00B17EFB" w:rsidP="00351106">
      <w:pPr>
        <w:spacing w:after="0" w:line="240" w:lineRule="atLeast"/>
        <w:jc w:val="center"/>
        <w:rPr>
          <w:b/>
          <w:szCs w:val="28"/>
        </w:rPr>
      </w:pPr>
      <w:r>
        <w:rPr>
          <w:b/>
          <w:szCs w:val="28"/>
        </w:rPr>
        <w:t>ИСПОЛНИТЕЛЬНЫЙ КОМИТЕТ</w:t>
      </w:r>
    </w:p>
    <w:p w:rsidR="00B17EFB" w:rsidRDefault="00B17EFB" w:rsidP="00351106">
      <w:pPr>
        <w:spacing w:after="0" w:line="240" w:lineRule="atLeast"/>
        <w:jc w:val="center"/>
        <w:rPr>
          <w:b/>
          <w:szCs w:val="28"/>
        </w:rPr>
      </w:pPr>
    </w:p>
    <w:p w:rsidR="00B17EFB" w:rsidRDefault="00B17EFB" w:rsidP="00351106">
      <w:pPr>
        <w:spacing w:after="0" w:line="240" w:lineRule="atLeast"/>
        <w:jc w:val="center"/>
        <w:rPr>
          <w:b/>
          <w:szCs w:val="28"/>
        </w:rPr>
      </w:pPr>
      <w:r>
        <w:rPr>
          <w:b/>
          <w:szCs w:val="28"/>
        </w:rPr>
        <w:t>ГЛАВНОЕ УПРАВЛЕНИЕ ИДЕОЛОГИЧЕСКОЙ РАБОТЫ</w:t>
      </w:r>
    </w:p>
    <w:p w:rsidR="00B17EFB" w:rsidRDefault="00B17EFB" w:rsidP="00351106">
      <w:pPr>
        <w:spacing w:after="0" w:line="240" w:lineRule="atLeast"/>
        <w:jc w:val="center"/>
        <w:rPr>
          <w:b/>
          <w:szCs w:val="28"/>
        </w:rPr>
      </w:pPr>
      <w:r>
        <w:rPr>
          <w:b/>
          <w:szCs w:val="28"/>
        </w:rPr>
        <w:t>И ПО ДЕЛАМ МОЛОДЕЖИ</w:t>
      </w: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Pr="00B17EFB" w:rsidRDefault="00B17EFB" w:rsidP="00351106">
      <w:pPr>
        <w:spacing w:after="0" w:line="240" w:lineRule="atLeast"/>
        <w:ind w:left="-1134" w:right="-143"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351106">
      <w:pPr>
        <w:spacing w:after="0" w:line="240" w:lineRule="atLeast"/>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351106">
      <w:pPr>
        <w:spacing w:after="0" w:line="240" w:lineRule="atLeast"/>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351106">
      <w:pPr>
        <w:spacing w:after="0" w:line="240" w:lineRule="atLeast"/>
        <w:ind w:left="-1134" w:right="-143" w:firstLine="709"/>
        <w:jc w:val="center"/>
        <w:rPr>
          <w:b/>
          <w:bCs/>
          <w:sz w:val="30"/>
          <w:szCs w:val="30"/>
        </w:rPr>
      </w:pPr>
      <w:r w:rsidRPr="00B17EFB">
        <w:rPr>
          <w:b/>
          <w:bCs/>
          <w:sz w:val="40"/>
          <w:szCs w:val="40"/>
        </w:rPr>
        <w:t>В НОВЫХ ПРАВОВЫХ УСЛОВИЯХ</w:t>
      </w:r>
    </w:p>
    <w:p w:rsidR="00B17EFB" w:rsidRDefault="00B17EFB" w:rsidP="00351106">
      <w:pPr>
        <w:spacing w:after="0" w:line="240" w:lineRule="atLeast"/>
        <w:jc w:val="center"/>
        <w:rPr>
          <w:rFonts w:eastAsia="Calibri" w:cs="Calibri"/>
          <w:b/>
          <w:sz w:val="40"/>
          <w:szCs w:val="40"/>
        </w:rPr>
      </w:pPr>
    </w:p>
    <w:p w:rsidR="00B17EFB" w:rsidRDefault="00B17EFB" w:rsidP="00351106">
      <w:pPr>
        <w:spacing w:after="0" w:line="240" w:lineRule="atLeast"/>
        <w:jc w:val="center"/>
        <w:rPr>
          <w:b/>
          <w:szCs w:val="28"/>
        </w:rPr>
      </w:pPr>
    </w:p>
    <w:p w:rsidR="00B17EFB" w:rsidRDefault="00B17EFB" w:rsidP="00351106">
      <w:pPr>
        <w:spacing w:after="0" w:line="240" w:lineRule="atLeast"/>
        <w:jc w:val="center"/>
        <w:rPr>
          <w:b/>
          <w:szCs w:val="28"/>
        </w:rPr>
      </w:pPr>
    </w:p>
    <w:p w:rsidR="00B17EFB" w:rsidRDefault="00B17EFB" w:rsidP="00351106">
      <w:pPr>
        <w:spacing w:after="0" w:line="240" w:lineRule="atLeast"/>
        <w:jc w:val="center"/>
        <w:rPr>
          <w:b/>
          <w:szCs w:val="28"/>
        </w:rPr>
      </w:pPr>
      <w:r>
        <w:rPr>
          <w:b/>
          <w:szCs w:val="28"/>
        </w:rPr>
        <w:t>материал для информационно-пропагандистских групп</w:t>
      </w: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rPr>
          <w:b/>
          <w:szCs w:val="28"/>
        </w:rPr>
      </w:pPr>
    </w:p>
    <w:p w:rsidR="00B17EFB" w:rsidRDefault="00B17EFB" w:rsidP="00351106">
      <w:pPr>
        <w:spacing w:after="0" w:line="240" w:lineRule="atLeast"/>
        <w:jc w:val="center"/>
        <w:rPr>
          <w:b/>
          <w:szCs w:val="28"/>
        </w:rPr>
      </w:pPr>
      <w:r>
        <w:rPr>
          <w:b/>
          <w:szCs w:val="28"/>
        </w:rPr>
        <w:t>г. Могилёв</w:t>
      </w:r>
    </w:p>
    <w:p w:rsidR="00B17EFB" w:rsidRDefault="00B17EFB" w:rsidP="00351106">
      <w:pPr>
        <w:spacing w:after="0" w:line="240" w:lineRule="atLeast"/>
        <w:jc w:val="center"/>
        <w:rPr>
          <w:b/>
          <w:szCs w:val="28"/>
        </w:rPr>
      </w:pPr>
      <w:r>
        <w:rPr>
          <w:b/>
          <w:szCs w:val="28"/>
        </w:rPr>
        <w:t>декабрь 2023 г.</w:t>
      </w: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jc w:val="center"/>
        <w:rPr>
          <w:rFonts w:eastAsia="Calibri" w:cs="Calibri"/>
          <w:b/>
          <w:sz w:val="30"/>
          <w:szCs w:val="30"/>
        </w:rPr>
      </w:pPr>
      <w:r>
        <w:rPr>
          <w:b/>
          <w:sz w:val="30"/>
          <w:szCs w:val="30"/>
        </w:rPr>
        <w:t>СОДЕРЖАНИЕ</w:t>
      </w:r>
    </w:p>
    <w:p w:rsidR="00B17EFB" w:rsidRDefault="00B17EFB" w:rsidP="00351106">
      <w:pPr>
        <w:spacing w:after="0" w:line="240" w:lineRule="atLeast"/>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0767C7" w:rsidP="00351106">
            <w:pPr>
              <w:pStyle w:val="a7"/>
              <w:numPr>
                <w:ilvl w:val="0"/>
                <w:numId w:val="9"/>
              </w:numPr>
              <w:spacing w:line="240" w:lineRule="atLeast"/>
              <w:ind w:left="34" w:right="-396" w:hanging="5"/>
              <w:rPr>
                <w:rFonts w:ascii="Times New Roman" w:hAnsi="Times New Roman"/>
                <w:bCs/>
                <w:sz w:val="30"/>
                <w:szCs w:val="30"/>
                <w:lang w:val="ru-RU"/>
              </w:rPr>
            </w:pPr>
            <w:r>
              <w:rPr>
                <w:rFonts w:ascii="Times New Roman" w:hAnsi="Times New Roman"/>
                <w:bCs/>
                <w:sz w:val="30"/>
                <w:szCs w:val="30"/>
                <w:lang w:val="ru-RU"/>
              </w:rPr>
              <w:lastRenderedPageBreak/>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351106">
            <w:pPr>
              <w:pStyle w:val="a7"/>
              <w:spacing w:line="240" w:lineRule="atLeast"/>
              <w:ind w:left="57" w:right="-396"/>
              <w:rPr>
                <w:rFonts w:ascii="Times New Roman" w:hAnsi="Times New Roman"/>
                <w:bCs/>
                <w:sz w:val="30"/>
                <w:szCs w:val="30"/>
                <w:lang w:val="ru-RU"/>
              </w:rPr>
            </w:pPr>
          </w:p>
        </w:tc>
        <w:tc>
          <w:tcPr>
            <w:tcW w:w="402" w:type="dxa"/>
          </w:tcPr>
          <w:p w:rsidR="00B17EFB" w:rsidRDefault="00B17EFB" w:rsidP="00351106">
            <w:pPr>
              <w:spacing w:line="240" w:lineRule="atLeast"/>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6D65CE" w:rsidP="00351106">
            <w:pPr>
              <w:pStyle w:val="a7"/>
              <w:numPr>
                <w:ilvl w:val="0"/>
                <w:numId w:val="9"/>
              </w:numPr>
              <w:spacing w:line="240" w:lineRule="atLeast"/>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r w:rsidRPr="006D65CE">
              <w:rPr>
                <w:rFonts w:ascii="Times New Roman" w:hAnsi="Times New Roman" w:cs="Times New Roman"/>
                <w:bCs/>
                <w:sz w:val="30"/>
                <w:szCs w:val="30"/>
              </w:rPr>
              <w:t>Печное отопление. Безопасная елка. Пиротехника</w:t>
            </w:r>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sidR="00DC5DFB">
              <w:rPr>
                <w:rFonts w:ascii="Times New Roman" w:hAnsi="Times New Roman"/>
                <w:bCs/>
                <w:sz w:val="30"/>
                <w:szCs w:val="30"/>
                <w:lang w:val="ru-RU"/>
              </w:rPr>
              <w:t>22</w:t>
            </w:r>
          </w:p>
          <w:p w:rsidR="00B17EFB" w:rsidRDefault="00B17EFB" w:rsidP="00351106">
            <w:pPr>
              <w:pStyle w:val="a7"/>
              <w:spacing w:line="240" w:lineRule="atLeast"/>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DC5DFB" w:rsidP="00351106">
            <w:pPr>
              <w:pStyle w:val="a7"/>
              <w:numPr>
                <w:ilvl w:val="0"/>
                <w:numId w:val="9"/>
              </w:numPr>
              <w:spacing w:line="240" w:lineRule="atLeast"/>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F7E7C" w:rsidRPr="00FF7E7C">
              <w:rPr>
                <w:rFonts w:ascii="Times New Roman" w:hAnsi="Times New Roman" w:cs="Times New Roman"/>
                <w:bCs/>
                <w:sz w:val="30"/>
                <w:szCs w:val="30"/>
                <w:lang w:val="ru-RU"/>
              </w:rPr>
              <w:t>3</w:t>
            </w:r>
            <w:r w:rsidR="00B17EFB" w:rsidRPr="00FF7E7C">
              <w:rPr>
                <w:rFonts w:ascii="Times New Roman" w:hAnsi="Times New Roman"/>
                <w:bCs/>
                <w:sz w:val="30"/>
                <w:szCs w:val="30"/>
                <w:lang w:val="ru-RU"/>
              </w:rPr>
              <w:t>3</w:t>
            </w:r>
          </w:p>
          <w:p w:rsidR="00B17EFB" w:rsidRDefault="00B17EFB" w:rsidP="00351106">
            <w:pPr>
              <w:pStyle w:val="a7"/>
              <w:spacing w:line="240" w:lineRule="atLeast"/>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B17EFB" w:rsidP="00351106">
            <w:pPr>
              <w:pStyle w:val="a7"/>
              <w:numPr>
                <w:ilvl w:val="0"/>
                <w:numId w:val="9"/>
              </w:numPr>
              <w:spacing w:line="240" w:lineRule="atLeas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групп в трудовых коллективах и с населением по месту жительства               – 3</w:t>
            </w:r>
            <w:r w:rsidR="00A72604">
              <w:rPr>
                <w:rFonts w:ascii="Times New Roman" w:hAnsi="Times New Roman"/>
                <w:sz w:val="30"/>
                <w:szCs w:val="30"/>
                <w:lang w:val="ru-RU"/>
              </w:rPr>
              <w:t>8</w:t>
            </w:r>
          </w:p>
          <w:p w:rsidR="00B17EFB" w:rsidRDefault="00B17EFB" w:rsidP="00351106">
            <w:pPr>
              <w:pStyle w:val="a7"/>
              <w:spacing w:line="240" w:lineRule="atLeast"/>
              <w:ind w:left="0"/>
              <w:jc w:val="both"/>
              <w:rPr>
                <w:rFonts w:ascii="Times New Roman" w:hAnsi="Times New Roman" w:cs="Times New Roman"/>
                <w:bCs/>
                <w:sz w:val="30"/>
                <w:szCs w:val="30"/>
                <w:lang w:val="ru-RU"/>
              </w:rPr>
            </w:pPr>
          </w:p>
        </w:tc>
      </w:tr>
    </w:tbl>
    <w:p w:rsidR="00B17EFB" w:rsidRDefault="00B17EFB" w:rsidP="00351106">
      <w:pPr>
        <w:spacing w:after="0" w:line="240" w:lineRule="atLeast"/>
        <w:rPr>
          <w:rFonts w:eastAsia="Times New Roman" w:cs="Times New Roman"/>
          <w:sz w:val="30"/>
          <w:szCs w:val="30"/>
          <w:lang w:eastAsia="ru-RU"/>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905935" w:rsidP="00351106">
      <w:pPr>
        <w:spacing w:after="0" w:line="240" w:lineRule="atLeas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c"/>
            <w:rFonts w:eastAsia="Times New Roman" w:cs="Times New Roman"/>
            <w:sz w:val="30"/>
            <w:szCs w:val="30"/>
          </w:rPr>
          <w:t>https://goridcentr.csgpb.by/v-pomoshh-ideologu/dni-informirovaniya/</w:t>
        </w:r>
      </w:hyperlink>
    </w:p>
    <w:p w:rsidR="00D76AEE" w:rsidRDefault="00D76AEE" w:rsidP="00351106">
      <w:pPr>
        <w:spacing w:after="0" w:line="240" w:lineRule="atLeast"/>
        <w:rPr>
          <w:rFonts w:eastAsia="Times New Roman" w:cs="Times New Roman"/>
          <w:sz w:val="30"/>
          <w:szCs w:val="30"/>
        </w:rPr>
      </w:pPr>
    </w:p>
    <w:p w:rsidR="00D76AEE" w:rsidRDefault="00D76AEE"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B17EFB" w:rsidRDefault="00B17EFB" w:rsidP="00351106">
      <w:pPr>
        <w:spacing w:after="0" w:line="240" w:lineRule="atLeast"/>
        <w:rPr>
          <w:rFonts w:eastAsia="Times New Roman" w:cs="Times New Roman"/>
          <w:sz w:val="30"/>
          <w:szCs w:val="30"/>
        </w:rPr>
      </w:pPr>
    </w:p>
    <w:p w:rsidR="00A72604" w:rsidRDefault="00A72604" w:rsidP="00351106">
      <w:pPr>
        <w:spacing w:after="0" w:line="240" w:lineRule="atLeast"/>
        <w:rPr>
          <w:rFonts w:eastAsia="Times New Roman" w:cs="Times New Roman"/>
          <w:sz w:val="30"/>
          <w:szCs w:val="30"/>
        </w:rPr>
      </w:pPr>
    </w:p>
    <w:p w:rsidR="00351106" w:rsidRDefault="00351106" w:rsidP="00351106">
      <w:pPr>
        <w:spacing w:after="0" w:line="240" w:lineRule="atLeast"/>
        <w:ind w:firstLine="709"/>
        <w:jc w:val="center"/>
        <w:rPr>
          <w:b/>
          <w:bCs/>
          <w:sz w:val="30"/>
          <w:szCs w:val="30"/>
        </w:rPr>
      </w:pPr>
    </w:p>
    <w:p w:rsidR="006B1782" w:rsidRDefault="006B1782" w:rsidP="00351106">
      <w:pPr>
        <w:spacing w:after="0" w:line="240" w:lineRule="atLeast"/>
        <w:ind w:firstLine="709"/>
        <w:jc w:val="center"/>
        <w:rPr>
          <w:b/>
          <w:bCs/>
          <w:sz w:val="30"/>
          <w:szCs w:val="30"/>
        </w:rPr>
      </w:pPr>
    </w:p>
    <w:p w:rsidR="00A479CF" w:rsidRPr="00A479CF" w:rsidRDefault="00A479CF" w:rsidP="00351106">
      <w:pPr>
        <w:spacing w:after="0" w:line="240" w:lineRule="atLeast"/>
        <w:ind w:firstLine="709"/>
        <w:jc w:val="center"/>
        <w:rPr>
          <w:b/>
          <w:bCs/>
          <w:sz w:val="30"/>
          <w:szCs w:val="30"/>
        </w:rPr>
      </w:pPr>
      <w:r w:rsidRPr="00A479CF">
        <w:rPr>
          <w:b/>
          <w:bCs/>
          <w:sz w:val="30"/>
          <w:szCs w:val="30"/>
        </w:rPr>
        <w:lastRenderedPageBreak/>
        <w:t xml:space="preserve">ПОЛИТИЧЕСКАЯ БЕЗОПАСНОСТЬ </w:t>
      </w:r>
    </w:p>
    <w:p w:rsidR="00A479CF" w:rsidRPr="00A479CF" w:rsidRDefault="00A479CF" w:rsidP="00351106">
      <w:pPr>
        <w:spacing w:after="0" w:line="240" w:lineRule="atLeast"/>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351106">
      <w:pPr>
        <w:spacing w:after="0" w:line="240" w:lineRule="atLeast"/>
        <w:ind w:firstLine="709"/>
        <w:jc w:val="center"/>
        <w:rPr>
          <w:b/>
          <w:bCs/>
          <w:sz w:val="30"/>
          <w:szCs w:val="30"/>
        </w:rPr>
      </w:pPr>
      <w:r w:rsidRPr="00A479CF">
        <w:rPr>
          <w:b/>
          <w:bCs/>
          <w:sz w:val="30"/>
          <w:szCs w:val="30"/>
        </w:rPr>
        <w:t>ИЗБИРАТЕЛЬНАЯ КАМПАНИЯ 2024 ГОДА</w:t>
      </w:r>
    </w:p>
    <w:p w:rsidR="00A479CF" w:rsidRDefault="00A479CF" w:rsidP="00351106">
      <w:pPr>
        <w:spacing w:after="0" w:line="240" w:lineRule="atLeast"/>
        <w:ind w:firstLine="709"/>
        <w:jc w:val="center"/>
        <w:rPr>
          <w:b/>
          <w:bCs/>
          <w:sz w:val="30"/>
          <w:szCs w:val="30"/>
        </w:rPr>
      </w:pPr>
      <w:r w:rsidRPr="00A479CF">
        <w:rPr>
          <w:b/>
          <w:bCs/>
          <w:sz w:val="30"/>
          <w:szCs w:val="30"/>
        </w:rPr>
        <w:t>В НОВЫХ ПРАВОВЫХ УСЛОВИЯХ</w:t>
      </w:r>
    </w:p>
    <w:p w:rsidR="00351106" w:rsidRDefault="00351106" w:rsidP="00351106">
      <w:pPr>
        <w:spacing w:after="0" w:line="240" w:lineRule="atLeast"/>
        <w:jc w:val="center"/>
        <w:rPr>
          <w:b/>
          <w:szCs w:val="28"/>
        </w:rPr>
      </w:pPr>
      <w:r>
        <w:rPr>
          <w:b/>
          <w:szCs w:val="28"/>
        </w:rPr>
        <w:t>материал для информационно-пропагандистских групп (декабрь 2023 г.)</w:t>
      </w:r>
    </w:p>
    <w:p w:rsidR="00351106" w:rsidRDefault="00351106" w:rsidP="00351106">
      <w:pPr>
        <w:spacing w:after="0" w:line="240" w:lineRule="atLeast"/>
        <w:ind w:firstLine="709"/>
        <w:jc w:val="center"/>
        <w:rPr>
          <w:b/>
          <w:bCs/>
          <w:sz w:val="30"/>
          <w:szCs w:val="30"/>
        </w:rPr>
      </w:pPr>
    </w:p>
    <w:p w:rsidR="00124D2A" w:rsidRPr="00174ED8" w:rsidRDefault="00124D2A" w:rsidP="00351106">
      <w:pPr>
        <w:widowControl w:val="0"/>
        <w:spacing w:after="0" w:line="240" w:lineRule="atLeas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351106">
      <w:pPr>
        <w:widowControl w:val="0"/>
        <w:spacing w:after="0" w:line="240" w:lineRule="atLeast"/>
        <w:ind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351106">
      <w:pPr>
        <w:widowControl w:val="0"/>
        <w:spacing w:after="0" w:line="240" w:lineRule="atLeas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124D2A" w:rsidRDefault="00124D2A" w:rsidP="00351106">
      <w:pPr>
        <w:spacing w:after="0" w:line="240" w:lineRule="atLeast"/>
        <w:ind w:right="-143" w:firstLine="709"/>
        <w:jc w:val="center"/>
        <w:rPr>
          <w:rFonts w:cs="Times New Roman"/>
          <w:bCs/>
          <w:sz w:val="30"/>
          <w:szCs w:val="30"/>
        </w:rPr>
      </w:pPr>
    </w:p>
    <w:p w:rsidR="009E1ECE" w:rsidRDefault="003E6851" w:rsidP="00351106">
      <w:pPr>
        <w:spacing w:after="0" w:line="240" w:lineRule="atLeast"/>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51106">
      <w:pPr>
        <w:spacing w:after="0" w:line="240" w:lineRule="atLeast"/>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351106">
      <w:pPr>
        <w:spacing w:after="0" w:line="240" w:lineRule="atLeast"/>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351106">
      <w:pPr>
        <w:spacing w:after="0" w:line="240" w:lineRule="atLeast"/>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351106">
      <w:pPr>
        <w:spacing w:after="0" w:line="240" w:lineRule="atLeast"/>
        <w:ind w:firstLine="709"/>
        <w:jc w:val="both"/>
        <w:rPr>
          <w:rFonts w:cs="Times New Roman"/>
          <w:b/>
          <w:sz w:val="30"/>
          <w:szCs w:val="30"/>
        </w:rPr>
      </w:pPr>
    </w:p>
    <w:p w:rsidR="009F2195" w:rsidRPr="003C7E8D" w:rsidRDefault="009F2195" w:rsidP="00351106">
      <w:pPr>
        <w:spacing w:after="0" w:line="240" w:lineRule="atLeast"/>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351106">
      <w:pPr>
        <w:spacing w:after="0" w:line="240" w:lineRule="atLeast"/>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351106">
      <w:pPr>
        <w:spacing w:after="0" w:line="240" w:lineRule="atLeast"/>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351106">
      <w:pPr>
        <w:spacing w:after="0" w:line="240" w:lineRule="atLeast"/>
        <w:ind w:firstLine="709"/>
        <w:jc w:val="both"/>
        <w:rPr>
          <w:rFonts w:cs="Times New Roman"/>
          <w:bCs/>
          <w:sz w:val="30"/>
          <w:szCs w:val="30"/>
        </w:rPr>
      </w:pPr>
      <w:r w:rsidRPr="00DB4A4F">
        <w:rPr>
          <w:rFonts w:cs="Times New Roman"/>
          <w:bCs/>
          <w:sz w:val="30"/>
          <w:szCs w:val="30"/>
        </w:rPr>
        <w:lastRenderedPageBreak/>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351106">
      <w:pPr>
        <w:spacing w:after="0" w:line="240" w:lineRule="atLeast"/>
        <w:jc w:val="both"/>
        <w:rPr>
          <w:bCs/>
          <w:i/>
          <w:szCs w:val="28"/>
        </w:rPr>
      </w:pPr>
      <w:r w:rsidRPr="008355B9">
        <w:rPr>
          <w:rFonts w:cs="Times New Roman"/>
          <w:b/>
          <w:bCs/>
          <w:i/>
          <w:szCs w:val="28"/>
        </w:rPr>
        <w:t>Справочно:</w:t>
      </w:r>
      <w:r w:rsidR="00351106">
        <w:rPr>
          <w:rFonts w:cs="Times New Roman"/>
          <w:b/>
          <w:bCs/>
          <w:i/>
          <w:szCs w:val="28"/>
        </w:rPr>
        <w:t xml:space="preserve"> </w:t>
      </w: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351106">
      <w:pPr>
        <w:spacing w:after="0" w:line="240" w:lineRule="atLeast"/>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D1757F" w:rsidRPr="004E1C72">
        <w:rPr>
          <w:rFonts w:cs="Times New Roman"/>
          <w:bCs/>
          <w:i/>
          <w:szCs w:val="28"/>
        </w:rPr>
        <w:t>(в первую очередь в Европе).</w:t>
      </w:r>
    </w:p>
    <w:p w:rsidR="008355B9" w:rsidRPr="00603D18" w:rsidRDefault="008355B9" w:rsidP="00351106">
      <w:pPr>
        <w:spacing w:after="0" w:line="240" w:lineRule="atLeast"/>
        <w:jc w:val="both"/>
        <w:rPr>
          <w:rFonts w:cs="Times New Roman"/>
          <w:bCs/>
          <w:i/>
          <w:szCs w:val="28"/>
        </w:rPr>
      </w:pPr>
      <w:r w:rsidRPr="00603D18">
        <w:rPr>
          <w:rFonts w:cs="Times New Roman"/>
          <w:b/>
          <w:bCs/>
          <w:i/>
          <w:szCs w:val="28"/>
        </w:rPr>
        <w:t>Справочно:</w:t>
      </w:r>
      <w:r w:rsidR="00351106">
        <w:rPr>
          <w:rFonts w:cs="Times New Roman"/>
          <w:b/>
          <w:bCs/>
          <w:i/>
          <w:szCs w:val="28"/>
        </w:rPr>
        <w:t xml:space="preserve"> </w:t>
      </w: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351106">
      <w:pPr>
        <w:spacing w:after="0" w:line="240" w:lineRule="atLeast"/>
        <w:ind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351106">
      <w:pPr>
        <w:spacing w:after="0" w:line="240" w:lineRule="atLeast"/>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351106">
      <w:pPr>
        <w:spacing w:after="0" w:line="240" w:lineRule="atLeast"/>
        <w:jc w:val="both"/>
        <w:rPr>
          <w:rFonts w:cs="Times New Roman"/>
          <w:bCs/>
          <w:i/>
          <w:szCs w:val="28"/>
        </w:rPr>
      </w:pPr>
      <w:r w:rsidRPr="008355B9">
        <w:rPr>
          <w:rFonts w:cs="Times New Roman"/>
          <w:b/>
          <w:bCs/>
          <w:i/>
          <w:szCs w:val="28"/>
        </w:rPr>
        <w:t>Справочно:</w:t>
      </w:r>
      <w:r w:rsidR="00351106">
        <w:rPr>
          <w:rFonts w:cs="Times New Roman"/>
          <w:b/>
          <w:bCs/>
          <w:i/>
          <w:szCs w:val="28"/>
        </w:rPr>
        <w:t xml:space="preserve"> </w:t>
      </w: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351106">
      <w:pPr>
        <w:spacing w:after="0" w:line="240" w:lineRule="atLeast"/>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351106">
      <w:pPr>
        <w:spacing w:after="0" w:line="240" w:lineRule="atLeast"/>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537230" w:rsidRPr="00247DFA" w:rsidRDefault="00E44FB3" w:rsidP="00351106">
      <w:pPr>
        <w:spacing w:after="0" w:line="240" w:lineRule="atLeast"/>
        <w:jc w:val="both"/>
        <w:rPr>
          <w:rFonts w:cs="Times New Roman"/>
          <w:bCs/>
          <w:i/>
          <w:szCs w:val="28"/>
        </w:rPr>
      </w:pPr>
      <w:r w:rsidRPr="00736120">
        <w:rPr>
          <w:rFonts w:cs="Times New Roman"/>
          <w:b/>
          <w:bCs/>
          <w:i/>
          <w:szCs w:val="28"/>
        </w:rPr>
        <w:t>Справочно:</w:t>
      </w:r>
      <w:r w:rsidR="00351106">
        <w:rPr>
          <w:rFonts w:cs="Times New Roman"/>
          <w:b/>
          <w:bCs/>
          <w:i/>
          <w:szCs w:val="28"/>
        </w:rPr>
        <w:t xml:space="preserve"> </w:t>
      </w:r>
      <w:r w:rsidR="00045497" w:rsidRPr="00247DFA">
        <w:rPr>
          <w:rFonts w:cs="Times New Roman"/>
          <w:bCs/>
          <w:i/>
          <w:szCs w:val="28"/>
        </w:rPr>
        <w:t xml:space="preserve">В </w:t>
      </w:r>
      <w:r w:rsidR="00DB28B1" w:rsidRPr="00247DFA">
        <w:rPr>
          <w:rFonts w:cs="Times New Roman"/>
          <w:b/>
          <w:bCs/>
          <w:i/>
          <w:szCs w:val="28"/>
        </w:rPr>
        <w:t>ФРГ</w:t>
      </w:r>
      <w:r w:rsidR="00045497"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351106" w:rsidRDefault="00A95B54" w:rsidP="00351106">
      <w:pPr>
        <w:spacing w:after="0" w:line="240" w:lineRule="atLeast"/>
        <w:ind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е и антибелорусские</w:t>
      </w:r>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351106">
        <w:rPr>
          <w:rFonts w:cs="Times New Roman"/>
          <w:bCs/>
          <w:i/>
          <w:szCs w:val="28"/>
        </w:rPr>
        <w:t xml:space="preserve"> </w:t>
      </w:r>
    </w:p>
    <w:p w:rsidR="0029342D" w:rsidRPr="00247DFA" w:rsidRDefault="00A95B54" w:rsidP="00351106">
      <w:pPr>
        <w:spacing w:after="0" w:line="240" w:lineRule="atLeast"/>
        <w:ind w:firstLine="709"/>
        <w:jc w:val="both"/>
        <w:rPr>
          <w:rFonts w:cs="Times New Roman"/>
          <w:bCs/>
          <w:i/>
          <w:szCs w:val="28"/>
        </w:rPr>
      </w:pP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w:t>
      </w:r>
      <w:r w:rsidR="0029342D" w:rsidRPr="00247DFA">
        <w:rPr>
          <w:rFonts w:cs="Times New Roman"/>
          <w:bCs/>
          <w:i/>
          <w:szCs w:val="28"/>
        </w:rPr>
        <w:lastRenderedPageBreak/>
        <w:t xml:space="preserve">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351106">
      <w:pPr>
        <w:spacing w:after="0" w:line="240" w:lineRule="atLeast"/>
        <w:ind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351106">
      <w:pPr>
        <w:spacing w:after="0" w:line="240" w:lineRule="atLeast"/>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247DFA" w:rsidRDefault="00DB28B1" w:rsidP="00351106">
      <w:pPr>
        <w:spacing w:after="0" w:line="240" w:lineRule="atLeast"/>
        <w:jc w:val="both"/>
        <w:rPr>
          <w:rFonts w:cs="Times New Roman"/>
          <w:bCs/>
          <w:i/>
          <w:szCs w:val="28"/>
        </w:rPr>
      </w:pPr>
      <w:r w:rsidRPr="00944D12">
        <w:rPr>
          <w:rFonts w:cs="Times New Roman"/>
          <w:b/>
          <w:bCs/>
          <w:i/>
          <w:szCs w:val="28"/>
        </w:rPr>
        <w:t>Справочно:</w:t>
      </w:r>
      <w:r w:rsidR="00351106">
        <w:rPr>
          <w:rFonts w:cs="Times New Roman"/>
          <w:b/>
          <w:bCs/>
          <w:i/>
          <w:szCs w:val="28"/>
        </w:rPr>
        <w:t xml:space="preserve"> </w:t>
      </w:r>
      <w:r w:rsidR="00247DFA" w:rsidRPr="00247DFA">
        <w:rPr>
          <w:rFonts w:cs="Times New Roman"/>
          <w:bCs/>
          <w:i/>
          <w:szCs w:val="28"/>
        </w:rPr>
        <w:t>В</w:t>
      </w:r>
      <w:r w:rsidRPr="00247DFA">
        <w:rPr>
          <w:rFonts w:cs="Times New Roman"/>
          <w:bCs/>
          <w:i/>
          <w:szCs w:val="28"/>
        </w:rPr>
        <w:t xml:space="preserve"> </w:t>
      </w:r>
      <w:r w:rsidRPr="00247DFA">
        <w:rPr>
          <w:rFonts w:cs="Times New Roman"/>
          <w:b/>
          <w:bCs/>
          <w:i/>
          <w:szCs w:val="28"/>
        </w:rPr>
        <w:t>Латвии</w:t>
      </w:r>
      <w:r w:rsidRPr="00247DFA">
        <w:rPr>
          <w:rFonts w:cs="Times New Roman"/>
          <w:bCs/>
          <w:i/>
          <w:szCs w:val="28"/>
        </w:rPr>
        <w:t xml:space="preserve"> </w:t>
      </w:r>
      <w:r w:rsidRPr="00247DFA">
        <w:rPr>
          <w:i/>
          <w:spacing w:val="-4"/>
          <w:szCs w:val="28"/>
        </w:rPr>
        <w:t xml:space="preserve">ежегодно 16 марта проходят шествия бывших </w:t>
      </w:r>
      <w:r w:rsidR="004E1C72">
        <w:rPr>
          <w:i/>
          <w:spacing w:val="-4"/>
          <w:szCs w:val="28"/>
        </w:rPr>
        <w:t>легионеров «Ваффен-</w:t>
      </w:r>
      <w:r w:rsidRPr="00247DFA">
        <w:rPr>
          <w:i/>
          <w:spacing w:val="-4"/>
          <w:szCs w:val="28"/>
        </w:rPr>
        <w:t>СС» и их последователей. Мемориалы в их честь охраняются государством.</w:t>
      </w:r>
      <w:r w:rsidR="00247DFA" w:rsidRPr="00247DFA">
        <w:rPr>
          <w:i/>
          <w:spacing w:val="-4"/>
          <w:szCs w:val="28"/>
        </w:rPr>
        <w:t xml:space="preserve"> </w:t>
      </w:r>
      <w:r w:rsidR="00247DFA" w:rsidRPr="00247DFA">
        <w:rPr>
          <w:rFonts w:cs="Times New Roman"/>
          <w:bCs/>
          <w:i/>
          <w:szCs w:val="28"/>
        </w:rPr>
        <w:t>Только в</w:t>
      </w:r>
      <w:r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Pr="00247DFA">
        <w:rPr>
          <w:rFonts w:cs="Times New Roman"/>
          <w:bCs/>
          <w:i/>
          <w:szCs w:val="28"/>
        </w:rPr>
        <w:t>120 объект</w:t>
      </w:r>
      <w:r w:rsidR="00247DFA" w:rsidRPr="00247DFA">
        <w:rPr>
          <w:rFonts w:cs="Times New Roman"/>
          <w:bCs/>
          <w:i/>
          <w:szCs w:val="28"/>
        </w:rPr>
        <w:t>ов, включая памятники красноармейцам</w:t>
      </w:r>
      <w:r w:rsidR="00012C23">
        <w:rPr>
          <w:rFonts w:cs="Times New Roman"/>
          <w:bCs/>
          <w:i/>
          <w:szCs w:val="28"/>
        </w:rPr>
        <w:t>–</w:t>
      </w:r>
      <w:r w:rsidR="00247DFA" w:rsidRPr="00247DFA">
        <w:rPr>
          <w:rFonts w:cs="Times New Roman"/>
          <w:bCs/>
          <w:i/>
          <w:szCs w:val="28"/>
        </w:rPr>
        <w:t>о</w:t>
      </w:r>
      <w:r w:rsidRPr="00247DFA">
        <w:rPr>
          <w:rFonts w:cs="Times New Roman"/>
          <w:bCs/>
          <w:i/>
          <w:szCs w:val="28"/>
        </w:rPr>
        <w:t>свободителям.</w:t>
      </w:r>
    </w:p>
    <w:p w:rsidR="00DB28B1" w:rsidRPr="00247DFA" w:rsidRDefault="00DB28B1" w:rsidP="00351106">
      <w:pPr>
        <w:spacing w:after="0" w:line="240" w:lineRule="atLeast"/>
        <w:ind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w:t>
      </w:r>
      <w:r w:rsidR="00247DFA" w:rsidRPr="00247DFA">
        <w:rPr>
          <w:i/>
          <w:spacing w:val="-4"/>
          <w:szCs w:val="28"/>
        </w:rPr>
        <w:t>г.</w:t>
      </w:r>
      <w:r w:rsidRPr="00247DFA">
        <w:rPr>
          <w:i/>
          <w:spacing w:val="-4"/>
          <w:szCs w:val="28"/>
        </w:rPr>
        <w:t>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Г.Науседа.</w:t>
      </w:r>
    </w:p>
    <w:p w:rsidR="00DB28B1" w:rsidRPr="00247DFA" w:rsidRDefault="00DB28B1" w:rsidP="00351106">
      <w:pPr>
        <w:spacing w:after="0" w:line="240" w:lineRule="atLeast"/>
        <w:ind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351106">
      <w:pPr>
        <w:spacing w:after="0" w:line="240" w:lineRule="atLeast"/>
        <w:ind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роклятых солдат», участники которых чтут память Р.Райса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351106">
      <w:pPr>
        <w:spacing w:after="0" w:line="240" w:lineRule="atLeast"/>
        <w:ind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sidR="00AD2D31">
        <w:rPr>
          <w:rFonts w:cs="Times New Roman"/>
          <w:bCs/>
          <w:i/>
          <w:szCs w:val="28"/>
        </w:rPr>
        <w:t>и</w:t>
      </w:r>
      <w:r w:rsidRPr="005162A1">
        <w:rPr>
          <w:rFonts w:cs="Times New Roman"/>
          <w:bCs/>
          <w:i/>
          <w:szCs w:val="28"/>
        </w:rPr>
        <w:t>е установлен памятник «власовцам»</w:t>
      </w:r>
      <w:r w:rsidR="00C01A75">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5162A1" w:rsidRPr="00247DFA" w:rsidRDefault="005162A1" w:rsidP="00351106">
      <w:pPr>
        <w:spacing w:after="0" w:line="240" w:lineRule="atLeast"/>
        <w:ind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351106">
      <w:pPr>
        <w:spacing w:after="0" w:line="240" w:lineRule="atLeast"/>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351106">
      <w:pPr>
        <w:spacing w:after="0" w:line="240" w:lineRule="atLeast"/>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351106">
      <w:pPr>
        <w:spacing w:after="0" w:line="240" w:lineRule="atLeast"/>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EE2800" w:rsidRPr="00012C23" w:rsidRDefault="00EE2800" w:rsidP="00351106">
      <w:pPr>
        <w:spacing w:after="0" w:line="240" w:lineRule="atLeast"/>
        <w:jc w:val="both"/>
        <w:rPr>
          <w:rFonts w:cs="Times New Roman"/>
          <w:bCs/>
          <w:i/>
          <w:szCs w:val="28"/>
        </w:rPr>
      </w:pPr>
      <w:r w:rsidRPr="00012C23">
        <w:rPr>
          <w:rFonts w:cs="Times New Roman"/>
          <w:b/>
          <w:bCs/>
          <w:i/>
          <w:szCs w:val="28"/>
        </w:rPr>
        <w:lastRenderedPageBreak/>
        <w:t>Справочно:</w:t>
      </w:r>
      <w:r w:rsidR="00351106">
        <w:rPr>
          <w:rFonts w:cs="Times New Roman"/>
          <w:b/>
          <w:bCs/>
          <w:i/>
          <w:szCs w:val="28"/>
        </w:rPr>
        <w:t xml:space="preserve"> </w:t>
      </w:r>
      <w:r w:rsidR="00012C23" w:rsidRPr="00012C23">
        <w:rPr>
          <w:rFonts w:cs="Times New Roman"/>
          <w:bCs/>
          <w:i/>
          <w:szCs w:val="28"/>
        </w:rPr>
        <w:t>В</w:t>
      </w:r>
      <w:r w:rsidRPr="00012C23">
        <w:rPr>
          <w:rFonts w:cs="Times New Roman"/>
          <w:bCs/>
          <w:i/>
          <w:szCs w:val="28"/>
        </w:rPr>
        <w:t xml:space="preserve"> </w:t>
      </w:r>
      <w:r w:rsidRPr="00012C23">
        <w:rPr>
          <w:rFonts w:cs="Times New Roman"/>
          <w:b/>
          <w:bCs/>
          <w:i/>
          <w:szCs w:val="28"/>
        </w:rPr>
        <w:t>Украине</w:t>
      </w:r>
      <w:r w:rsidRPr="00012C23">
        <w:rPr>
          <w:rFonts w:cs="Times New Roman"/>
          <w:bCs/>
          <w:i/>
          <w:szCs w:val="28"/>
        </w:rPr>
        <w:t xml:space="preserve">, </w:t>
      </w:r>
      <w:r w:rsidRPr="00012C23">
        <w:rPr>
          <w:rFonts w:cs="Times New Roman"/>
          <w:b/>
          <w:bCs/>
          <w:i/>
          <w:szCs w:val="28"/>
        </w:rPr>
        <w:t>Молдове</w:t>
      </w:r>
      <w:r w:rsidRPr="00012C23">
        <w:rPr>
          <w:rFonts w:cs="Times New Roman"/>
          <w:bCs/>
          <w:i/>
          <w:szCs w:val="28"/>
        </w:rPr>
        <w:t xml:space="preserve"> и </w:t>
      </w:r>
      <w:r w:rsidRPr="00012C23">
        <w:rPr>
          <w:rFonts w:cs="Times New Roman"/>
          <w:b/>
          <w:bCs/>
          <w:i/>
          <w:szCs w:val="28"/>
        </w:rPr>
        <w:t>Грузии</w:t>
      </w:r>
      <w:r w:rsidRPr="00012C23">
        <w:rPr>
          <w:rFonts w:cs="Times New Roman"/>
          <w:bCs/>
          <w:i/>
          <w:szCs w:val="28"/>
        </w:rPr>
        <w:t xml:space="preserve"> анонсируется вступление в ЕС</w:t>
      </w:r>
      <w:r w:rsidR="00012C23" w:rsidRPr="00012C23">
        <w:rPr>
          <w:rFonts w:cs="Times New Roman"/>
          <w:bCs/>
          <w:i/>
          <w:szCs w:val="28"/>
        </w:rPr>
        <w:t xml:space="preserve"> «в обозримой перспективе»</w:t>
      </w:r>
      <w:r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Pr="00012C23">
        <w:rPr>
          <w:rFonts w:cs="Times New Roman"/>
          <w:bCs/>
          <w:i/>
          <w:szCs w:val="28"/>
        </w:rPr>
        <w:t xml:space="preserve">политике </w:t>
      </w:r>
      <w:r w:rsidR="00012C23" w:rsidRPr="00012C23">
        <w:rPr>
          <w:rFonts w:cs="Times New Roman"/>
          <w:bCs/>
          <w:i/>
          <w:szCs w:val="28"/>
        </w:rPr>
        <w:t>Брюсселя</w:t>
      </w:r>
      <w:r w:rsidRPr="00012C23">
        <w:rPr>
          <w:rFonts w:cs="Times New Roman"/>
          <w:bCs/>
          <w:i/>
          <w:szCs w:val="28"/>
        </w:rPr>
        <w:t>.</w:t>
      </w:r>
    </w:p>
    <w:p w:rsidR="00EE2800" w:rsidRDefault="00012C23" w:rsidP="00351106">
      <w:pPr>
        <w:spacing w:after="0" w:line="240" w:lineRule="atLeast"/>
        <w:ind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351106">
      <w:pPr>
        <w:spacing w:after="0" w:line="240" w:lineRule="atLeast"/>
        <w:ind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351106">
      <w:pPr>
        <w:spacing w:after="0" w:line="240" w:lineRule="atLeast"/>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rsidR="000E7F4A" w:rsidRDefault="000E7F4A" w:rsidP="00351106">
      <w:pPr>
        <w:spacing w:after="0" w:line="240" w:lineRule="atLeast"/>
        <w:jc w:val="both"/>
        <w:rPr>
          <w:rFonts w:cs="Times New Roman"/>
          <w:bCs/>
          <w:i/>
          <w:szCs w:val="28"/>
        </w:rPr>
      </w:pPr>
      <w:r w:rsidRPr="000E7F4A">
        <w:rPr>
          <w:rFonts w:cs="Times New Roman"/>
          <w:b/>
          <w:bCs/>
          <w:i/>
          <w:szCs w:val="28"/>
        </w:rPr>
        <w:t>Справочно:</w:t>
      </w:r>
      <w:r w:rsidR="00351106">
        <w:rPr>
          <w:rFonts w:cs="Times New Roman"/>
          <w:b/>
          <w:bCs/>
          <w:i/>
          <w:szCs w:val="28"/>
        </w:rPr>
        <w:t xml:space="preserve"> </w:t>
      </w:r>
      <w:r w:rsidR="00784428">
        <w:rPr>
          <w:rFonts w:cs="Times New Roman"/>
          <w:bCs/>
          <w:i/>
          <w:szCs w:val="28"/>
        </w:rPr>
        <w:t>Несколько разноплановых примеров:</w:t>
      </w:r>
      <w:r>
        <w:rPr>
          <w:rFonts w:cs="Times New Roman"/>
          <w:bCs/>
          <w:i/>
          <w:szCs w:val="28"/>
        </w:rPr>
        <w:t xml:space="preserve"> п</w:t>
      </w:r>
      <w:r w:rsidRPr="000E7F4A">
        <w:rPr>
          <w:rFonts w:cs="Times New Roman"/>
          <w:bCs/>
          <w:i/>
          <w:szCs w:val="28"/>
        </w:rPr>
        <w:t xml:space="preserve">о данным МИД Республики Беларусь, в СМИ </w:t>
      </w:r>
      <w:r w:rsidRPr="000E7F4A">
        <w:rPr>
          <w:rFonts w:cs="Times New Roman"/>
          <w:b/>
          <w:bCs/>
          <w:i/>
          <w:szCs w:val="28"/>
        </w:rPr>
        <w:t>Литвы</w:t>
      </w:r>
      <w:r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351106">
      <w:pPr>
        <w:spacing w:after="0" w:line="240" w:lineRule="atLeast"/>
        <w:ind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351106">
      <w:pPr>
        <w:spacing w:after="0" w:line="240" w:lineRule="atLeast"/>
        <w:ind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351106">
      <w:pPr>
        <w:spacing w:after="0" w:line="240" w:lineRule="atLeast"/>
        <w:ind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351106">
      <w:pPr>
        <w:spacing w:after="0" w:line="240" w:lineRule="atLeast"/>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Default="00F03264" w:rsidP="00351106">
      <w:pPr>
        <w:spacing w:after="0" w:line="240" w:lineRule="atLeast"/>
        <w:jc w:val="both"/>
        <w:rPr>
          <w:rFonts w:cs="Times New Roman"/>
          <w:bCs/>
          <w:i/>
          <w:szCs w:val="28"/>
        </w:rPr>
      </w:pPr>
      <w:r w:rsidRPr="000E7F4A">
        <w:rPr>
          <w:rFonts w:cs="Times New Roman"/>
          <w:b/>
          <w:i/>
          <w:szCs w:val="28"/>
        </w:rPr>
        <w:t>Справочно:</w:t>
      </w:r>
      <w:r w:rsidR="00351106">
        <w:rPr>
          <w:rFonts w:cs="Times New Roman"/>
          <w:b/>
          <w:i/>
          <w:szCs w:val="28"/>
        </w:rPr>
        <w:t xml:space="preserve"> </w:t>
      </w:r>
      <w:r w:rsidR="000827FD" w:rsidRPr="001A715D">
        <w:rPr>
          <w:rFonts w:cs="Times New Roman"/>
          <w:bCs/>
          <w:i/>
          <w:szCs w:val="28"/>
        </w:rPr>
        <w:t>П</w:t>
      </w:r>
      <w:r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Pr="001A715D">
        <w:rPr>
          <w:rFonts w:cs="Times New Roman"/>
          <w:bCs/>
          <w:i/>
          <w:szCs w:val="28"/>
        </w:rPr>
        <w:t xml:space="preserve">в отношении авиакомпании «Белавиа». </w:t>
      </w:r>
      <w:r w:rsidR="000827FD" w:rsidRPr="001A715D">
        <w:rPr>
          <w:rFonts w:cs="Times New Roman"/>
          <w:bCs/>
          <w:i/>
          <w:szCs w:val="28"/>
        </w:rPr>
        <w:t>Так, с</w:t>
      </w:r>
      <w:r w:rsidRPr="001A715D">
        <w:rPr>
          <w:rFonts w:cs="Times New Roman"/>
          <w:bCs/>
          <w:i/>
          <w:szCs w:val="28"/>
        </w:rPr>
        <w:t xml:space="preserve"> марта 2022 г</w:t>
      </w:r>
      <w:r w:rsidR="000827FD" w:rsidRPr="001A715D">
        <w:rPr>
          <w:rFonts w:cs="Times New Roman"/>
          <w:bCs/>
          <w:i/>
          <w:szCs w:val="28"/>
        </w:rPr>
        <w:t>.</w:t>
      </w:r>
      <w:r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000827FD" w:rsidRPr="001A715D">
        <w:rPr>
          <w:rFonts w:cs="Times New Roman"/>
          <w:bCs/>
          <w:i/>
          <w:szCs w:val="28"/>
        </w:rPr>
        <w:t xml:space="preserve">. </w:t>
      </w:r>
      <w:r w:rsidRPr="001A715D">
        <w:rPr>
          <w:rFonts w:cs="Times New Roman"/>
          <w:bCs/>
          <w:i/>
          <w:szCs w:val="28"/>
        </w:rPr>
        <w:t>7 самолетов Boieng-737, эксплуатируемых «Белавиа»,</w:t>
      </w:r>
      <w:r w:rsidR="000827FD" w:rsidRPr="001A715D">
        <w:rPr>
          <w:rFonts w:cs="Times New Roman"/>
          <w:bCs/>
          <w:i/>
          <w:szCs w:val="28"/>
        </w:rPr>
        <w:t xml:space="preserve"> были</w:t>
      </w:r>
      <w:r w:rsidRPr="001A715D">
        <w:rPr>
          <w:rFonts w:cs="Times New Roman"/>
          <w:bCs/>
          <w:i/>
          <w:szCs w:val="28"/>
        </w:rPr>
        <w:t xml:space="preserve"> </w:t>
      </w:r>
      <w:r w:rsidR="000827FD" w:rsidRPr="001A715D">
        <w:rPr>
          <w:rFonts w:cs="Times New Roman"/>
          <w:bCs/>
          <w:i/>
          <w:szCs w:val="28"/>
        </w:rPr>
        <w:t xml:space="preserve">добавлены </w:t>
      </w:r>
      <w:r w:rsidRPr="001A715D">
        <w:rPr>
          <w:rFonts w:cs="Times New Roman"/>
          <w:bCs/>
          <w:i/>
          <w:szCs w:val="28"/>
        </w:rPr>
        <w:t>в перечень нарушителей мер экспортного контроля</w:t>
      </w:r>
      <w:r w:rsidR="000827FD" w:rsidRPr="001A715D">
        <w:rPr>
          <w:rFonts w:cs="Times New Roman"/>
          <w:bCs/>
          <w:i/>
          <w:szCs w:val="28"/>
        </w:rPr>
        <w:t xml:space="preserve"> (</w:t>
      </w:r>
      <w:r w:rsidRPr="001A715D">
        <w:rPr>
          <w:rFonts w:cs="Times New Roman"/>
          <w:bCs/>
          <w:i/>
          <w:szCs w:val="28"/>
        </w:rPr>
        <w:t>фактическ</w:t>
      </w:r>
      <w:r w:rsidR="000827FD" w:rsidRPr="001A715D">
        <w:rPr>
          <w:rFonts w:cs="Times New Roman"/>
          <w:bCs/>
          <w:i/>
          <w:szCs w:val="28"/>
        </w:rPr>
        <w:t>и</w:t>
      </w:r>
      <w:r w:rsidRPr="001A715D">
        <w:rPr>
          <w:rFonts w:cs="Times New Roman"/>
          <w:bCs/>
          <w:i/>
          <w:szCs w:val="28"/>
        </w:rPr>
        <w:t xml:space="preserve"> </w:t>
      </w:r>
      <w:r w:rsidR="000827FD" w:rsidRPr="001A715D">
        <w:rPr>
          <w:rFonts w:cs="Times New Roman"/>
          <w:bCs/>
          <w:i/>
          <w:szCs w:val="28"/>
        </w:rPr>
        <w:t>были</w:t>
      </w:r>
      <w:r w:rsidRPr="001A715D">
        <w:rPr>
          <w:rFonts w:cs="Times New Roman"/>
          <w:bCs/>
          <w:i/>
          <w:szCs w:val="28"/>
        </w:rPr>
        <w:t xml:space="preserve"> </w:t>
      </w:r>
      <w:r w:rsidR="000827FD" w:rsidRPr="001A715D">
        <w:rPr>
          <w:rFonts w:cs="Times New Roman"/>
          <w:bCs/>
          <w:i/>
          <w:szCs w:val="28"/>
        </w:rPr>
        <w:t xml:space="preserve">отстранены </w:t>
      </w:r>
      <w:r w:rsidRPr="001A715D">
        <w:rPr>
          <w:rFonts w:cs="Times New Roman"/>
          <w:bCs/>
          <w:i/>
          <w:szCs w:val="28"/>
        </w:rPr>
        <w:t>от выполнения международных рейсов</w:t>
      </w:r>
      <w:r w:rsidR="000827FD" w:rsidRPr="001A715D">
        <w:rPr>
          <w:rFonts w:cs="Times New Roman"/>
          <w:bCs/>
          <w:i/>
          <w:szCs w:val="28"/>
        </w:rPr>
        <w:t>)</w:t>
      </w:r>
      <w:r w:rsidRPr="001A715D">
        <w:rPr>
          <w:rFonts w:cs="Times New Roman"/>
          <w:bCs/>
          <w:i/>
          <w:szCs w:val="28"/>
        </w:rPr>
        <w:t>. В июне 2022 г</w:t>
      </w:r>
      <w:r w:rsidR="000827FD" w:rsidRPr="001A715D">
        <w:rPr>
          <w:rFonts w:cs="Times New Roman"/>
          <w:bCs/>
          <w:i/>
          <w:szCs w:val="28"/>
        </w:rPr>
        <w:t xml:space="preserve">. </w:t>
      </w:r>
      <w:r w:rsidR="001A715D" w:rsidRPr="001A715D">
        <w:rPr>
          <w:rFonts w:cs="Times New Roman"/>
          <w:bCs/>
          <w:i/>
          <w:szCs w:val="28"/>
        </w:rPr>
        <w:t>был п</w:t>
      </w:r>
      <w:r w:rsidR="000827FD" w:rsidRPr="001A715D">
        <w:rPr>
          <w:rFonts w:cs="Times New Roman"/>
          <w:bCs/>
          <w:i/>
          <w:szCs w:val="28"/>
        </w:rPr>
        <w:t>ринят запрет</w:t>
      </w:r>
      <w:r w:rsidRPr="001A715D">
        <w:rPr>
          <w:rFonts w:cs="Times New Roman"/>
          <w:bCs/>
          <w:i/>
          <w:szCs w:val="28"/>
        </w:rPr>
        <w:t xml:space="preserve"> </w:t>
      </w:r>
      <w:r w:rsidR="000827FD" w:rsidRPr="001A715D">
        <w:rPr>
          <w:rFonts w:cs="Times New Roman"/>
          <w:bCs/>
          <w:i/>
          <w:szCs w:val="28"/>
        </w:rPr>
        <w:t>на</w:t>
      </w:r>
      <w:r w:rsidRPr="001A715D">
        <w:rPr>
          <w:rFonts w:cs="Times New Roman"/>
          <w:bCs/>
          <w:i/>
          <w:szCs w:val="28"/>
        </w:rPr>
        <w:t xml:space="preserve"> любые экспортные привилегии для «Белавиа».</w:t>
      </w:r>
    </w:p>
    <w:p w:rsidR="009F2195" w:rsidRPr="003C7E8D" w:rsidRDefault="001A715D" w:rsidP="00351106">
      <w:pPr>
        <w:spacing w:after="0" w:line="240" w:lineRule="atLeast"/>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351106">
      <w:pPr>
        <w:spacing w:after="0" w:line="240" w:lineRule="atLeast"/>
        <w:ind w:firstLine="709"/>
        <w:jc w:val="both"/>
        <w:rPr>
          <w:rFonts w:cs="Times New Roman"/>
          <w:sz w:val="30"/>
          <w:szCs w:val="30"/>
        </w:rPr>
      </w:pPr>
      <w:r w:rsidRPr="003C7E8D">
        <w:rPr>
          <w:rFonts w:cs="Times New Roman"/>
          <w:sz w:val="30"/>
          <w:szCs w:val="30"/>
        </w:rPr>
        <w:lastRenderedPageBreak/>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351106">
      <w:pPr>
        <w:spacing w:after="0" w:line="240" w:lineRule="atLeast"/>
        <w:ind w:firstLine="709"/>
        <w:jc w:val="both"/>
        <w:rPr>
          <w:b/>
          <w:bCs/>
          <w:sz w:val="30"/>
          <w:szCs w:val="30"/>
        </w:rPr>
      </w:pPr>
    </w:p>
    <w:p w:rsidR="00FE5DB9" w:rsidRPr="00FE5DB9" w:rsidRDefault="00FE5DB9" w:rsidP="00351106">
      <w:pPr>
        <w:spacing w:after="0" w:line="240" w:lineRule="atLeast"/>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351106">
      <w:pPr>
        <w:spacing w:after="0" w:line="240" w:lineRule="atLeast"/>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351106">
      <w:pPr>
        <w:spacing w:after="0" w:line="240" w:lineRule="atLeast"/>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51106">
      <w:pPr>
        <w:spacing w:after="0" w:line="240" w:lineRule="atLeast"/>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51106">
      <w:pPr>
        <w:spacing w:after="0" w:line="240" w:lineRule="atLeast"/>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51106">
      <w:pPr>
        <w:spacing w:after="0" w:line="240" w:lineRule="atLeast"/>
        <w:jc w:val="both"/>
        <w:rPr>
          <w:bCs/>
          <w:i/>
        </w:rPr>
      </w:pPr>
      <w:r w:rsidRPr="008640AD">
        <w:rPr>
          <w:b/>
          <w:bCs/>
          <w:i/>
        </w:rPr>
        <w:t>Справочно:</w:t>
      </w:r>
      <w:r w:rsidR="00351106">
        <w:rPr>
          <w:b/>
          <w:bCs/>
          <w:i/>
        </w:rPr>
        <w:t xml:space="preserve"> </w:t>
      </w: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51106">
      <w:pPr>
        <w:spacing w:after="0" w:line="240" w:lineRule="atLeast"/>
        <w:ind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51106">
      <w:pPr>
        <w:spacing w:after="0" w:line="240" w:lineRule="atLeast"/>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351106">
      <w:pPr>
        <w:spacing w:after="0" w:line="240" w:lineRule="atLeast"/>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351106">
      <w:pPr>
        <w:spacing w:after="0" w:line="240" w:lineRule="atLeast"/>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351106">
      <w:pPr>
        <w:spacing w:after="0" w:line="240" w:lineRule="atLeast"/>
        <w:jc w:val="both"/>
        <w:rPr>
          <w:i/>
          <w:iCs/>
        </w:rPr>
      </w:pPr>
      <w:r w:rsidRPr="008640AD">
        <w:rPr>
          <w:b/>
          <w:bCs/>
          <w:i/>
        </w:rPr>
        <w:lastRenderedPageBreak/>
        <w:t>Справочно:</w:t>
      </w:r>
      <w:r w:rsidR="00351106">
        <w:rPr>
          <w:b/>
          <w:bCs/>
          <w:i/>
        </w:rPr>
        <w:t xml:space="preserve"> </w:t>
      </w: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351106">
      <w:pPr>
        <w:spacing w:after="0" w:line="240" w:lineRule="atLeast"/>
        <w:ind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351106">
      <w:pPr>
        <w:spacing w:after="0" w:line="240" w:lineRule="atLeast"/>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351106">
      <w:pPr>
        <w:spacing w:after="0" w:line="240" w:lineRule="atLeast"/>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351106">
      <w:pPr>
        <w:spacing w:after="0" w:line="240" w:lineRule="atLeast"/>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E5DB9" w:rsidRPr="00FE5DB9" w:rsidRDefault="00FE5DB9" w:rsidP="00351106">
      <w:pPr>
        <w:spacing w:after="0" w:line="240" w:lineRule="atLeast"/>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351106">
      <w:pPr>
        <w:spacing w:after="0" w:line="240" w:lineRule="atLeast"/>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351106">
      <w:pPr>
        <w:spacing w:after="0" w:line="240" w:lineRule="atLeast"/>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w:t>
      </w:r>
      <w:r w:rsidRPr="00FE5DB9">
        <w:rPr>
          <w:bCs/>
          <w:sz w:val="30"/>
          <w:szCs w:val="30"/>
        </w:rPr>
        <w:lastRenderedPageBreak/>
        <w:t xml:space="preserve">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351106">
      <w:pPr>
        <w:spacing w:after="0" w:line="240" w:lineRule="atLeast"/>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351106">
      <w:pPr>
        <w:spacing w:after="0" w:line="240" w:lineRule="atLeast"/>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Pr="008B7259" w:rsidRDefault="008B7259" w:rsidP="00351106">
      <w:pPr>
        <w:spacing w:after="0" w:line="240" w:lineRule="atLeast"/>
        <w:jc w:val="both"/>
        <w:rPr>
          <w:i/>
        </w:rPr>
      </w:pPr>
      <w:r w:rsidRPr="008640AD">
        <w:rPr>
          <w:b/>
          <w:bCs/>
          <w:i/>
        </w:rPr>
        <w:t>Справочно:</w:t>
      </w:r>
      <w:r>
        <w:rPr>
          <w:b/>
          <w:bCs/>
          <w:i/>
        </w:rPr>
        <w:t xml:space="preserve"> </w:t>
      </w: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351106">
      <w:pPr>
        <w:spacing w:after="0" w:line="240" w:lineRule="atLeast"/>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351106">
      <w:pPr>
        <w:spacing w:after="0" w:line="240" w:lineRule="atLeast"/>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351106">
      <w:pPr>
        <w:spacing w:after="0" w:line="240" w:lineRule="atLeast"/>
        <w:jc w:val="both"/>
        <w:rPr>
          <w:bCs/>
          <w:i/>
        </w:rPr>
      </w:pPr>
      <w:r w:rsidRPr="008640AD">
        <w:rPr>
          <w:b/>
          <w:bCs/>
          <w:i/>
        </w:rPr>
        <w:t>Справочно:</w:t>
      </w:r>
      <w:r w:rsidR="00351106">
        <w:rPr>
          <w:b/>
          <w:bCs/>
          <w:i/>
        </w:rPr>
        <w:t xml:space="preserve"> </w:t>
      </w: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351106">
      <w:pPr>
        <w:spacing w:after="0" w:line="240" w:lineRule="atLeast"/>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351106">
      <w:pPr>
        <w:spacing w:after="0" w:line="240" w:lineRule="atLeast"/>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351106">
      <w:pPr>
        <w:spacing w:after="0" w:line="240" w:lineRule="atLeast"/>
        <w:jc w:val="both"/>
        <w:rPr>
          <w:bCs/>
          <w:i/>
        </w:rPr>
      </w:pPr>
      <w:r w:rsidRPr="008640AD">
        <w:rPr>
          <w:b/>
          <w:bCs/>
          <w:i/>
        </w:rPr>
        <w:t>Справочно:</w:t>
      </w:r>
      <w:r w:rsidR="00351106">
        <w:rPr>
          <w:b/>
          <w:bCs/>
          <w:i/>
        </w:rPr>
        <w:t xml:space="preserve"> </w:t>
      </w: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 xml:space="preserve">имеющим право на взаимодействие с государственными </w:t>
      </w:r>
      <w:r w:rsidRPr="00142A32">
        <w:rPr>
          <w:b/>
          <w:bCs/>
          <w:i/>
        </w:rPr>
        <w:lastRenderedPageBreak/>
        <w:t>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351106">
      <w:pPr>
        <w:spacing w:after="0" w:line="240" w:lineRule="atLeast"/>
        <w:ind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351106">
      <w:pPr>
        <w:spacing w:after="0" w:line="240" w:lineRule="atLeast"/>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351106">
      <w:pPr>
        <w:spacing w:after="0" w:line="240" w:lineRule="atLeast"/>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351106">
      <w:pPr>
        <w:spacing w:after="0" w:line="240" w:lineRule="atLeast"/>
        <w:ind w:firstLine="709"/>
        <w:jc w:val="both"/>
        <w:rPr>
          <w:rFonts w:cs="Times New Roman"/>
          <w:b/>
          <w:bCs/>
          <w:sz w:val="30"/>
          <w:szCs w:val="30"/>
        </w:rPr>
      </w:pPr>
    </w:p>
    <w:p w:rsidR="004F0108" w:rsidRDefault="004F0108" w:rsidP="00351106">
      <w:pPr>
        <w:spacing w:after="0" w:line="240" w:lineRule="atLeast"/>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351106">
      <w:pPr>
        <w:spacing w:after="0" w:line="240" w:lineRule="atLeast"/>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351106">
      <w:pPr>
        <w:spacing w:after="0" w:line="240" w:lineRule="atLeast"/>
        <w:jc w:val="both"/>
        <w:rPr>
          <w:rFonts w:cs="Times New Roman"/>
          <w:bCs/>
          <w:i/>
          <w:szCs w:val="28"/>
        </w:rPr>
      </w:pPr>
      <w:r w:rsidRPr="00774F5E">
        <w:rPr>
          <w:rFonts w:cs="Times New Roman"/>
          <w:b/>
          <w:bCs/>
          <w:i/>
          <w:szCs w:val="28"/>
        </w:rPr>
        <w:t>Справочно:</w:t>
      </w:r>
      <w:r w:rsidR="00351106">
        <w:rPr>
          <w:rFonts w:cs="Times New Roman"/>
          <w:b/>
          <w:bCs/>
          <w:i/>
          <w:szCs w:val="28"/>
        </w:rPr>
        <w:t xml:space="preserve"> </w:t>
      </w:r>
      <w:r w:rsidR="00867FAA">
        <w:rPr>
          <w:rFonts w:cs="Times New Roman"/>
          <w:bCs/>
          <w:i/>
          <w:szCs w:val="28"/>
        </w:rPr>
        <w:t>Например</w:t>
      </w:r>
      <w:r w:rsidRPr="00774F5E">
        <w:rPr>
          <w:rFonts w:cs="Times New Roman"/>
          <w:bCs/>
          <w:i/>
          <w:szCs w:val="28"/>
        </w:rPr>
        <w:t xml:space="preserve">, в 2003–2005 годах </w:t>
      </w:r>
      <w:r w:rsidR="00867FAA">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Pr="00774F5E">
        <w:rPr>
          <w:rFonts w:cs="Times New Roman"/>
          <w:bCs/>
          <w:i/>
          <w:szCs w:val="28"/>
        </w:rPr>
        <w:t xml:space="preserve">состоялись в </w:t>
      </w:r>
      <w:r w:rsidRPr="00774F5E">
        <w:rPr>
          <w:rFonts w:cs="Times New Roman"/>
          <w:b/>
          <w:bCs/>
          <w:i/>
          <w:szCs w:val="28"/>
        </w:rPr>
        <w:t>Грузии</w:t>
      </w:r>
      <w:r>
        <w:rPr>
          <w:rFonts w:cs="Times New Roman"/>
          <w:bCs/>
          <w:i/>
          <w:szCs w:val="28"/>
        </w:rPr>
        <w:t xml:space="preserve"> («Революция роз» 2003 год)</w:t>
      </w:r>
      <w:r w:rsidRPr="00774F5E">
        <w:rPr>
          <w:rFonts w:cs="Times New Roman"/>
          <w:bCs/>
          <w:i/>
          <w:szCs w:val="28"/>
        </w:rPr>
        <w:t xml:space="preserve">, </w:t>
      </w:r>
      <w:r w:rsidRPr="00774F5E">
        <w:rPr>
          <w:rFonts w:cs="Times New Roman"/>
          <w:b/>
          <w:bCs/>
          <w:i/>
          <w:szCs w:val="28"/>
        </w:rPr>
        <w:t>Украине</w:t>
      </w:r>
      <w:r w:rsidRPr="00267275">
        <w:rPr>
          <w:rFonts w:cs="Times New Roman"/>
          <w:bCs/>
          <w:i/>
          <w:szCs w:val="28"/>
        </w:rPr>
        <w:t xml:space="preserve"> </w:t>
      </w:r>
      <w:r w:rsidRPr="00C854C0">
        <w:rPr>
          <w:rFonts w:cs="Times New Roman"/>
          <w:bCs/>
          <w:i/>
          <w:szCs w:val="28"/>
        </w:rPr>
        <w:t>(</w:t>
      </w:r>
      <w:r>
        <w:rPr>
          <w:rFonts w:cs="Times New Roman"/>
          <w:bCs/>
          <w:i/>
          <w:szCs w:val="28"/>
        </w:rPr>
        <w:t>«Оранжевая революция» 2004 год</w:t>
      </w:r>
      <w:r w:rsidRPr="00C854C0">
        <w:rPr>
          <w:rFonts w:cs="Times New Roman"/>
          <w:bCs/>
          <w:i/>
          <w:szCs w:val="28"/>
        </w:rPr>
        <w:t>)</w:t>
      </w:r>
      <w:r>
        <w:rPr>
          <w:rFonts w:cs="Times New Roman"/>
          <w:bCs/>
          <w:i/>
          <w:szCs w:val="28"/>
        </w:rPr>
        <w:t xml:space="preserve">, </w:t>
      </w:r>
      <w:r>
        <w:rPr>
          <w:rFonts w:cs="Times New Roman"/>
          <w:b/>
          <w:bCs/>
          <w:i/>
          <w:szCs w:val="28"/>
        </w:rPr>
        <w:t>Кыргызстане</w:t>
      </w:r>
      <w:r>
        <w:rPr>
          <w:rFonts w:cs="Times New Roman"/>
          <w:bCs/>
          <w:i/>
          <w:szCs w:val="28"/>
        </w:rPr>
        <w:t xml:space="preserve"> («Тюльпановая революция» 2005 год)</w:t>
      </w:r>
      <w:r w:rsidRPr="00774F5E">
        <w:rPr>
          <w:rFonts w:cs="Times New Roman"/>
          <w:bCs/>
          <w:i/>
          <w:szCs w:val="28"/>
        </w:rPr>
        <w:t>.</w:t>
      </w:r>
      <w:r w:rsidR="00867FAA" w:rsidRPr="00867FAA">
        <w:rPr>
          <w:rFonts w:cs="Times New Roman"/>
          <w:bCs/>
          <w:i/>
          <w:szCs w:val="28"/>
        </w:rPr>
        <w:t xml:space="preserve"> </w:t>
      </w:r>
      <w:r w:rsidR="00867FAA" w:rsidRPr="00774F5E">
        <w:rPr>
          <w:rFonts w:cs="Times New Roman"/>
          <w:bCs/>
          <w:i/>
          <w:szCs w:val="28"/>
        </w:rPr>
        <w:t xml:space="preserve">Наиболее острые формы иностранное вмешательство в избирательный процесс приобрело </w:t>
      </w:r>
      <w:r w:rsidR="00867FAA">
        <w:rPr>
          <w:rFonts w:cs="Times New Roman"/>
          <w:bCs/>
          <w:i/>
          <w:szCs w:val="28"/>
        </w:rPr>
        <w:t>в Украине</w:t>
      </w:r>
      <w:r w:rsidR="00867FAA" w:rsidRPr="00774F5E">
        <w:rPr>
          <w:rFonts w:cs="Times New Roman"/>
          <w:bCs/>
          <w:i/>
          <w:szCs w:val="28"/>
        </w:rPr>
        <w:t>.</w:t>
      </w:r>
      <w:r w:rsidR="00867FAA">
        <w:rPr>
          <w:rFonts w:cs="Times New Roman"/>
          <w:bCs/>
          <w:i/>
          <w:szCs w:val="28"/>
        </w:rPr>
        <w:t xml:space="preserve"> </w:t>
      </w:r>
    </w:p>
    <w:p w:rsidR="00C60205" w:rsidRPr="007D1C42" w:rsidRDefault="00B4253D" w:rsidP="00351106">
      <w:pPr>
        <w:spacing w:after="0" w:line="240" w:lineRule="atLeast"/>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При этом текущая методология БДИПЧ по наблюдению за выборами до сих пор не</w:t>
      </w:r>
      <w:r w:rsidR="006B1782">
        <w:rPr>
          <w:kern w:val="30"/>
          <w:sz w:val="30"/>
          <w:szCs w:val="30"/>
        </w:rPr>
        <w:t xml:space="preserve"> </w:t>
      </w:r>
      <w:r w:rsidR="00C60205" w:rsidRPr="00C60205">
        <w:rPr>
          <w:kern w:val="30"/>
          <w:sz w:val="30"/>
          <w:szCs w:val="30"/>
        </w:rPr>
        <w:t xml:space="preserve">утверждена </w:t>
      </w:r>
      <w:r w:rsidR="006B1782">
        <w:rPr>
          <w:kern w:val="30"/>
          <w:sz w:val="30"/>
          <w:szCs w:val="30"/>
        </w:rPr>
        <w:t>г</w:t>
      </w:r>
      <w:r w:rsidR="00C60205" w:rsidRPr="00C60205">
        <w:rPr>
          <w:kern w:val="30"/>
          <w:sz w:val="30"/>
          <w:szCs w:val="30"/>
        </w:rPr>
        <w:t>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351106">
      <w:pPr>
        <w:spacing w:after="0" w:line="240" w:lineRule="atLeast"/>
        <w:jc w:val="both"/>
        <w:rPr>
          <w:rFonts w:cs="Times New Roman"/>
          <w:bCs/>
          <w:i/>
          <w:szCs w:val="28"/>
        </w:rPr>
      </w:pPr>
      <w:r w:rsidRPr="00154D74">
        <w:rPr>
          <w:rFonts w:cs="Times New Roman"/>
          <w:b/>
          <w:bCs/>
          <w:i/>
          <w:szCs w:val="28"/>
        </w:rPr>
        <w:t>Справочно:</w:t>
      </w:r>
      <w:r w:rsidR="00351106">
        <w:rPr>
          <w:rFonts w:cs="Times New Roman"/>
          <w:b/>
          <w:bCs/>
          <w:i/>
          <w:szCs w:val="28"/>
        </w:rPr>
        <w:t xml:space="preserve"> </w:t>
      </w: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351106">
      <w:pPr>
        <w:spacing w:after="0" w:line="240" w:lineRule="atLeast"/>
        <w:ind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 xml:space="preserve">мониторинговую миссию в широком составе, в то время как в так называемых </w:t>
      </w:r>
      <w:r w:rsidRPr="00154D74">
        <w:rPr>
          <w:rFonts w:cs="Times New Roman"/>
          <w:bCs/>
          <w:i/>
          <w:szCs w:val="28"/>
        </w:rPr>
        <w:lastRenderedPageBreak/>
        <w:t>«развитых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B4253D" w:rsidRPr="00154D74" w:rsidRDefault="00B4253D" w:rsidP="00351106">
      <w:pPr>
        <w:spacing w:after="0" w:line="240" w:lineRule="atLeast"/>
        <w:ind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351106">
      <w:pPr>
        <w:spacing w:after="0" w:line="240" w:lineRule="atLeast"/>
        <w:ind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351106">
      <w:pPr>
        <w:spacing w:after="0" w:line="240" w:lineRule="atLeast"/>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351106">
      <w:pPr>
        <w:spacing w:after="0" w:line="240" w:lineRule="atLeast"/>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2A7A07" w:rsidRDefault="00B4253D" w:rsidP="00351106">
      <w:pPr>
        <w:spacing w:after="0" w:line="240" w:lineRule="atLeast"/>
        <w:jc w:val="both"/>
        <w:rPr>
          <w:rFonts w:cs="Times New Roman"/>
          <w:bCs/>
          <w:i/>
          <w:szCs w:val="28"/>
        </w:rPr>
      </w:pPr>
      <w:r w:rsidRPr="00C01AE5">
        <w:rPr>
          <w:rFonts w:cs="Times New Roman"/>
          <w:b/>
          <w:bCs/>
          <w:i/>
          <w:szCs w:val="28"/>
        </w:rPr>
        <w:t>Справочно:</w:t>
      </w:r>
      <w:r w:rsidR="00351106">
        <w:rPr>
          <w:rFonts w:cs="Times New Roman"/>
          <w:b/>
          <w:bCs/>
          <w:i/>
          <w:szCs w:val="28"/>
        </w:rPr>
        <w:t xml:space="preserve"> </w:t>
      </w: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B4253D" w:rsidRPr="002A7A07" w:rsidRDefault="00B4253D" w:rsidP="00351106">
      <w:pPr>
        <w:spacing w:after="0" w:line="240" w:lineRule="atLeast"/>
        <w:ind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351106">
      <w:pPr>
        <w:spacing w:after="0" w:line="240" w:lineRule="atLeast"/>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351106">
      <w:pPr>
        <w:spacing w:after="0" w:line="240" w:lineRule="atLeast"/>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351106">
      <w:pPr>
        <w:spacing w:after="0" w:line="240" w:lineRule="atLeast"/>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351106">
      <w:pPr>
        <w:spacing w:after="0" w:line="240" w:lineRule="atLeast"/>
        <w:jc w:val="both"/>
        <w:rPr>
          <w:rFonts w:cs="Times New Roman"/>
          <w:bCs/>
          <w:i/>
          <w:szCs w:val="28"/>
        </w:rPr>
      </w:pPr>
      <w:r w:rsidRPr="009369B0">
        <w:rPr>
          <w:rFonts w:cs="Times New Roman"/>
          <w:b/>
          <w:bCs/>
          <w:i/>
          <w:szCs w:val="28"/>
        </w:rPr>
        <w:t>Справочно:</w:t>
      </w:r>
      <w:r w:rsidR="00351106">
        <w:rPr>
          <w:rFonts w:cs="Times New Roman"/>
          <w:b/>
          <w:bCs/>
          <w:i/>
          <w:szCs w:val="28"/>
        </w:rPr>
        <w:t xml:space="preserve"> </w:t>
      </w: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351106">
      <w:pPr>
        <w:spacing w:after="0" w:line="240" w:lineRule="atLeast"/>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 xml:space="preserve">20 октября 2022 г. на совещании по вопросам </w:t>
      </w:r>
      <w:r w:rsidRPr="00AE2029">
        <w:rPr>
          <w:rFonts w:cs="Times New Roman"/>
          <w:bCs/>
          <w:sz w:val="30"/>
          <w:szCs w:val="30"/>
        </w:rPr>
        <w:lastRenderedPageBreak/>
        <w:t>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351106">
      <w:pPr>
        <w:spacing w:after="0" w:line="240" w:lineRule="atLeast"/>
        <w:ind w:firstLine="709"/>
        <w:jc w:val="both"/>
        <w:rPr>
          <w:rFonts w:cs="Times New Roman"/>
          <w:b/>
          <w:sz w:val="30"/>
          <w:szCs w:val="30"/>
        </w:rPr>
      </w:pPr>
    </w:p>
    <w:p w:rsidR="00FE08B8" w:rsidRPr="003C7E8D" w:rsidRDefault="00FE08B8" w:rsidP="00351106">
      <w:pPr>
        <w:spacing w:after="0" w:line="240" w:lineRule="atLeast"/>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351106">
      <w:pPr>
        <w:spacing w:after="0" w:line="240" w:lineRule="atLeast"/>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351106">
      <w:pPr>
        <w:spacing w:after="0" w:line="240" w:lineRule="atLeast"/>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351106">
      <w:pPr>
        <w:pStyle w:val="a7"/>
        <w:numPr>
          <w:ilvl w:val="0"/>
          <w:numId w:val="2"/>
        </w:numPr>
        <w:spacing w:after="0" w:line="240" w:lineRule="atLeast"/>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351106">
      <w:pPr>
        <w:pStyle w:val="a7"/>
        <w:numPr>
          <w:ilvl w:val="0"/>
          <w:numId w:val="2"/>
        </w:numPr>
        <w:spacing w:after="0" w:line="240" w:lineRule="atLeast"/>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351106">
      <w:pPr>
        <w:pStyle w:val="a7"/>
        <w:numPr>
          <w:ilvl w:val="0"/>
          <w:numId w:val="2"/>
        </w:numPr>
        <w:spacing w:after="0" w:line="240" w:lineRule="atLeast"/>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351106">
      <w:pPr>
        <w:spacing w:after="0" w:line="240" w:lineRule="atLeast"/>
        <w:jc w:val="both"/>
        <w:rPr>
          <w:rFonts w:cs="Times New Roman"/>
          <w:bCs/>
          <w:i/>
          <w:szCs w:val="28"/>
        </w:rPr>
      </w:pPr>
      <w:r w:rsidRPr="00A236CD">
        <w:rPr>
          <w:rFonts w:cs="Times New Roman"/>
          <w:b/>
          <w:bCs/>
          <w:i/>
          <w:szCs w:val="28"/>
        </w:rPr>
        <w:t>Справочно:</w:t>
      </w:r>
      <w:r w:rsidR="00351106">
        <w:rPr>
          <w:rFonts w:cs="Times New Roman"/>
          <w:b/>
          <w:bCs/>
          <w:i/>
          <w:szCs w:val="28"/>
        </w:rPr>
        <w:t xml:space="preserve"> </w:t>
      </w:r>
      <w:r w:rsidR="00AA77FC">
        <w:rPr>
          <w:rFonts w:cs="Times New Roman"/>
          <w:bCs/>
          <w:i/>
          <w:szCs w:val="28"/>
        </w:rPr>
        <w:t>Е</w:t>
      </w:r>
      <w:r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351106">
      <w:pPr>
        <w:pStyle w:val="a7"/>
        <w:numPr>
          <w:ilvl w:val="0"/>
          <w:numId w:val="2"/>
        </w:numPr>
        <w:spacing w:after="0" w:line="240" w:lineRule="atLeast"/>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351106">
      <w:pPr>
        <w:pStyle w:val="a7"/>
        <w:numPr>
          <w:ilvl w:val="0"/>
          <w:numId w:val="2"/>
        </w:numPr>
        <w:spacing w:after="0" w:line="240" w:lineRule="atLeast"/>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351106">
      <w:pPr>
        <w:pStyle w:val="a7"/>
        <w:numPr>
          <w:ilvl w:val="0"/>
          <w:numId w:val="2"/>
        </w:numPr>
        <w:spacing w:after="0" w:line="240" w:lineRule="atLeast"/>
        <w:ind w:left="0"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D04B39" w:rsidRPr="00385B0F" w:rsidRDefault="00D04B39" w:rsidP="00351106">
      <w:pPr>
        <w:pStyle w:val="a7"/>
        <w:numPr>
          <w:ilvl w:val="0"/>
          <w:numId w:val="2"/>
        </w:numPr>
        <w:spacing w:after="0" w:line="240" w:lineRule="atLeast"/>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351106">
      <w:pPr>
        <w:pStyle w:val="a7"/>
        <w:numPr>
          <w:ilvl w:val="0"/>
          <w:numId w:val="2"/>
        </w:numPr>
        <w:spacing w:after="0" w:line="240" w:lineRule="atLeast"/>
        <w:ind w:left="0" w:firstLine="284"/>
        <w:jc w:val="both"/>
        <w:rPr>
          <w:rFonts w:eastAsia="Calibri" w:cs="Times New Roman"/>
          <w:bCs/>
          <w:sz w:val="30"/>
          <w:szCs w:val="30"/>
        </w:rPr>
      </w:pPr>
      <w:r w:rsidRPr="00BD03C1">
        <w:rPr>
          <w:rFonts w:eastAsia="Calibri" w:cs="Times New Roman"/>
          <w:b/>
          <w:sz w:val="30"/>
          <w:szCs w:val="30"/>
        </w:rPr>
        <w:lastRenderedPageBreak/>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351106">
      <w:pPr>
        <w:pStyle w:val="a7"/>
        <w:numPr>
          <w:ilvl w:val="0"/>
          <w:numId w:val="2"/>
        </w:numPr>
        <w:spacing w:after="0" w:line="240" w:lineRule="atLeast"/>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351106">
      <w:pPr>
        <w:pStyle w:val="a7"/>
        <w:numPr>
          <w:ilvl w:val="0"/>
          <w:numId w:val="2"/>
        </w:numPr>
        <w:spacing w:after="0" w:line="240" w:lineRule="atLeast"/>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9B2F1B" w:rsidRPr="00BF318C" w:rsidRDefault="009818A2" w:rsidP="00351106">
      <w:pPr>
        <w:pStyle w:val="a7"/>
        <w:numPr>
          <w:ilvl w:val="0"/>
          <w:numId w:val="2"/>
        </w:numPr>
        <w:spacing w:after="0" w:line="240" w:lineRule="atLeast"/>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351106">
      <w:pPr>
        <w:pStyle w:val="a7"/>
        <w:numPr>
          <w:ilvl w:val="0"/>
          <w:numId w:val="2"/>
        </w:numPr>
        <w:spacing w:after="0" w:line="240" w:lineRule="atLeast"/>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4205AF" w:rsidRPr="004205AF" w:rsidRDefault="004205AF" w:rsidP="00351106">
      <w:pPr>
        <w:spacing w:after="0" w:line="240" w:lineRule="atLeast"/>
        <w:jc w:val="both"/>
        <w:rPr>
          <w:rFonts w:eastAsia="Calibri" w:cs="Times New Roman"/>
          <w:i/>
          <w:spacing w:val="-4"/>
          <w:szCs w:val="28"/>
        </w:rPr>
      </w:pPr>
      <w:r w:rsidRPr="004205AF">
        <w:rPr>
          <w:rFonts w:eastAsia="Calibri" w:cs="Times New Roman"/>
          <w:b/>
          <w:i/>
          <w:szCs w:val="28"/>
        </w:rPr>
        <w:t>Справочно:</w:t>
      </w:r>
      <w:r w:rsidR="00351106">
        <w:rPr>
          <w:rFonts w:eastAsia="Calibri" w:cs="Times New Roman"/>
          <w:b/>
          <w:i/>
          <w:szCs w:val="28"/>
        </w:rPr>
        <w:t xml:space="preserve"> </w:t>
      </w:r>
      <w:r w:rsidR="007553C4">
        <w:rPr>
          <w:rFonts w:eastAsia="Calibri" w:cs="Times New Roman"/>
          <w:i/>
          <w:spacing w:val="-4"/>
          <w:szCs w:val="28"/>
        </w:rPr>
        <w:t>Р</w:t>
      </w:r>
      <w:r w:rsidRPr="004205AF">
        <w:rPr>
          <w:rFonts w:eastAsia="Calibri" w:cs="Times New Roman"/>
          <w:i/>
          <w:spacing w:val="-4"/>
          <w:szCs w:val="28"/>
        </w:rPr>
        <w:t xml:space="preserve">азмеры фондов увеличены </w:t>
      </w:r>
      <w:r w:rsidRPr="004205AF">
        <w:rPr>
          <w:rFonts w:eastAsia="Calibri" w:cs="Times New Roman"/>
          <w:i/>
          <w:iCs/>
          <w:spacing w:val="-4"/>
          <w:szCs w:val="28"/>
        </w:rPr>
        <w:t>(например, для кандидатов в депутаты Палаты представителей с 1000 до 2000 базовых величин)</w:t>
      </w:r>
      <w:r w:rsidRPr="004205AF">
        <w:rPr>
          <w:rFonts w:eastAsia="Calibri" w:cs="Times New Roman"/>
          <w:i/>
          <w:spacing w:val="-4"/>
          <w:szCs w:val="28"/>
        </w:rPr>
        <w:t>.</w:t>
      </w:r>
    </w:p>
    <w:p w:rsidR="004C4390" w:rsidRDefault="004C4390" w:rsidP="00351106">
      <w:pPr>
        <w:pStyle w:val="a7"/>
        <w:numPr>
          <w:ilvl w:val="0"/>
          <w:numId w:val="2"/>
        </w:numPr>
        <w:spacing w:after="0" w:line="240" w:lineRule="atLeast"/>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351106">
      <w:pPr>
        <w:pStyle w:val="a7"/>
        <w:numPr>
          <w:ilvl w:val="0"/>
          <w:numId w:val="2"/>
        </w:numPr>
        <w:spacing w:after="0" w:line="240" w:lineRule="atLeast"/>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351106">
      <w:pPr>
        <w:spacing w:after="0" w:line="240" w:lineRule="atLeast"/>
        <w:jc w:val="both"/>
        <w:rPr>
          <w:rFonts w:eastAsia="Calibri" w:cs="Times New Roman"/>
          <w:i/>
          <w:szCs w:val="28"/>
        </w:rPr>
      </w:pPr>
      <w:r w:rsidRPr="00555D82">
        <w:rPr>
          <w:rFonts w:eastAsia="Times New Roman" w:cs="Times New Roman"/>
          <w:b/>
          <w:bCs/>
          <w:i/>
          <w:szCs w:val="28"/>
          <w:lang w:eastAsia="ru-RU"/>
        </w:rPr>
        <w:t>Справочно:</w:t>
      </w:r>
      <w:r w:rsidR="00351106">
        <w:rPr>
          <w:rFonts w:eastAsia="Times New Roman" w:cs="Times New Roman"/>
          <w:b/>
          <w:bCs/>
          <w:i/>
          <w:szCs w:val="28"/>
          <w:lang w:eastAsia="ru-RU"/>
        </w:rPr>
        <w:t xml:space="preserve"> </w:t>
      </w: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351106">
      <w:pPr>
        <w:pStyle w:val="a7"/>
        <w:numPr>
          <w:ilvl w:val="0"/>
          <w:numId w:val="2"/>
        </w:numPr>
        <w:spacing w:after="0" w:line="240" w:lineRule="atLeast"/>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351106">
      <w:pPr>
        <w:spacing w:after="0" w:line="240" w:lineRule="atLeast"/>
        <w:jc w:val="both"/>
        <w:rPr>
          <w:rFonts w:eastAsia="Times New Roman" w:cs="Times New Roman"/>
          <w:bCs/>
          <w:i/>
          <w:szCs w:val="28"/>
          <w:lang w:eastAsia="ru-RU"/>
        </w:rPr>
      </w:pPr>
      <w:r w:rsidRPr="004C4390">
        <w:rPr>
          <w:rFonts w:eastAsia="Times New Roman" w:cs="Times New Roman"/>
          <w:b/>
          <w:bCs/>
          <w:i/>
          <w:szCs w:val="28"/>
          <w:lang w:eastAsia="ru-RU"/>
        </w:rPr>
        <w:t>Справочно:</w:t>
      </w:r>
      <w:r w:rsidR="00351106">
        <w:rPr>
          <w:rFonts w:eastAsia="Times New Roman" w:cs="Times New Roman"/>
          <w:b/>
          <w:bCs/>
          <w:i/>
          <w:szCs w:val="28"/>
          <w:lang w:eastAsia="ru-RU"/>
        </w:rPr>
        <w:t xml:space="preserve"> </w:t>
      </w: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351106">
      <w:pPr>
        <w:spacing w:after="0" w:line="240" w:lineRule="atLeast"/>
        <w:ind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51106">
      <w:pPr>
        <w:spacing w:after="0" w:line="240" w:lineRule="atLeast"/>
        <w:ind w:firstLine="709"/>
        <w:jc w:val="both"/>
        <w:rPr>
          <w:rFonts w:cs="Times New Roman"/>
          <w:bCs/>
          <w:sz w:val="30"/>
          <w:szCs w:val="30"/>
        </w:rPr>
      </w:pPr>
      <w:r>
        <w:rPr>
          <w:rFonts w:cs="Times New Roman"/>
          <w:bCs/>
          <w:sz w:val="30"/>
          <w:szCs w:val="30"/>
        </w:rPr>
        <w:lastRenderedPageBreak/>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51106">
      <w:pPr>
        <w:pStyle w:val="a7"/>
        <w:numPr>
          <w:ilvl w:val="0"/>
          <w:numId w:val="2"/>
        </w:numPr>
        <w:spacing w:after="0" w:line="240" w:lineRule="atLeast"/>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51106">
      <w:pPr>
        <w:pStyle w:val="a7"/>
        <w:numPr>
          <w:ilvl w:val="0"/>
          <w:numId w:val="2"/>
        </w:numPr>
        <w:spacing w:after="0" w:line="240" w:lineRule="atLeast"/>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51106">
      <w:pPr>
        <w:pStyle w:val="a7"/>
        <w:numPr>
          <w:ilvl w:val="0"/>
          <w:numId w:val="2"/>
        </w:numPr>
        <w:spacing w:after="0" w:line="240" w:lineRule="atLeast"/>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51106">
      <w:pPr>
        <w:pStyle w:val="a7"/>
        <w:numPr>
          <w:ilvl w:val="0"/>
          <w:numId w:val="2"/>
        </w:numPr>
        <w:spacing w:after="0" w:line="240" w:lineRule="atLeast"/>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351106">
      <w:pPr>
        <w:spacing w:after="0" w:line="240" w:lineRule="atLeast"/>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351106">
      <w:pPr>
        <w:spacing w:after="0" w:line="240" w:lineRule="atLeast"/>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E08B8" w:rsidRDefault="00CB16C0" w:rsidP="00351106">
      <w:pPr>
        <w:spacing w:after="0" w:line="240" w:lineRule="atLeast"/>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351106">
      <w:pPr>
        <w:spacing w:after="0" w:line="240" w:lineRule="atLeast"/>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351106">
      <w:pPr>
        <w:spacing w:after="0" w:line="240" w:lineRule="atLeast"/>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351106">
      <w:pPr>
        <w:spacing w:after="0" w:line="240" w:lineRule="atLeast"/>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 xml:space="preserve">сконцентрированы на организации правопорядка и обеспечении общественной безопасности, а также выявлении и </w:t>
      </w:r>
      <w:r w:rsidRPr="002B6D2C">
        <w:rPr>
          <w:rFonts w:cs="Times New Roman"/>
          <w:bCs/>
          <w:sz w:val="30"/>
          <w:szCs w:val="30"/>
        </w:rPr>
        <w:lastRenderedPageBreak/>
        <w:t>пресечении возможных правонарушений, оперативном реагировании на любые происшествия.</w:t>
      </w:r>
    </w:p>
    <w:p w:rsidR="00FE08B8" w:rsidRPr="00D2787C" w:rsidRDefault="00FE08B8" w:rsidP="00351106">
      <w:pPr>
        <w:spacing w:after="0" w:line="240" w:lineRule="atLeast"/>
        <w:jc w:val="both"/>
        <w:rPr>
          <w:rFonts w:cs="Times New Roman"/>
          <w:bCs/>
          <w:i/>
          <w:szCs w:val="28"/>
        </w:rPr>
      </w:pPr>
      <w:r w:rsidRPr="00D2787C">
        <w:rPr>
          <w:rFonts w:cs="Times New Roman"/>
          <w:b/>
          <w:bCs/>
          <w:i/>
          <w:szCs w:val="28"/>
        </w:rPr>
        <w:t>Справочно:</w:t>
      </w:r>
      <w:r w:rsidR="00351106">
        <w:rPr>
          <w:rFonts w:cs="Times New Roman"/>
          <w:b/>
          <w:bCs/>
          <w:i/>
          <w:szCs w:val="28"/>
        </w:rPr>
        <w:t xml:space="preserve"> </w:t>
      </w: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351106">
      <w:pPr>
        <w:spacing w:after="0" w:line="240" w:lineRule="atLeast"/>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351106">
      <w:pPr>
        <w:spacing w:after="0" w:line="240" w:lineRule="atLeast"/>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006B1782">
        <w:rPr>
          <w:rFonts w:cs="Times New Roman"/>
          <w:i/>
          <w:iCs/>
          <w:sz w:val="30"/>
          <w:szCs w:val="30"/>
        </w:rPr>
        <w:t xml:space="preserve"> </w:t>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351106">
      <w:pPr>
        <w:spacing w:after="0" w:line="240" w:lineRule="atLeast"/>
        <w:ind w:firstLine="709"/>
        <w:jc w:val="both"/>
        <w:rPr>
          <w:rFonts w:cs="Times New Roman"/>
          <w:b/>
          <w:sz w:val="30"/>
          <w:szCs w:val="30"/>
        </w:rPr>
      </w:pPr>
      <w:bookmarkStart w:id="1" w:name="_GoBack"/>
      <w:bookmarkEnd w:id="1"/>
    </w:p>
    <w:p w:rsidR="007A75E3" w:rsidRPr="003C7E8D" w:rsidRDefault="007A75E3" w:rsidP="00351106">
      <w:pPr>
        <w:spacing w:after="0" w:line="240" w:lineRule="atLeast"/>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351106">
      <w:pPr>
        <w:spacing w:after="0" w:line="240" w:lineRule="atLeast"/>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351106">
      <w:pPr>
        <w:spacing w:after="0" w:line="240" w:lineRule="atLeast"/>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351106">
      <w:pPr>
        <w:spacing w:after="0" w:line="240" w:lineRule="atLeast"/>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5422BC" w:rsidRPr="002333DF" w:rsidRDefault="00036509" w:rsidP="00351106">
      <w:pPr>
        <w:spacing w:after="0" w:line="240" w:lineRule="atLeast"/>
        <w:jc w:val="both"/>
        <w:rPr>
          <w:rFonts w:cs="Times New Roman"/>
          <w:bCs/>
          <w:i/>
          <w:szCs w:val="28"/>
        </w:rPr>
      </w:pPr>
      <w:r w:rsidRPr="002333DF">
        <w:rPr>
          <w:rFonts w:cs="Times New Roman"/>
          <w:b/>
          <w:bCs/>
          <w:i/>
          <w:szCs w:val="28"/>
        </w:rPr>
        <w:t>Справочно:</w:t>
      </w:r>
      <w:r w:rsidR="00351106">
        <w:rPr>
          <w:rFonts w:cs="Times New Roman"/>
          <w:b/>
          <w:bCs/>
          <w:i/>
          <w:szCs w:val="28"/>
        </w:rPr>
        <w:t xml:space="preserve"> </w:t>
      </w:r>
      <w:r w:rsidR="00C82935"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351106">
      <w:pPr>
        <w:spacing w:after="0" w:line="240" w:lineRule="atLeast"/>
        <w:ind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(ПиС)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r w:rsidRPr="002333DF">
        <w:rPr>
          <w:rFonts w:cs="Times New Roman"/>
          <w:i/>
          <w:szCs w:val="28"/>
        </w:rPr>
        <w:t>ПиС</w:t>
      </w:r>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и по сути являлись «предвыборной листовкой ПиС».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В итоге явка на референдуме провалилась, а у ПиС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w:t>
      </w:r>
      <w:r w:rsidR="00132DB6" w:rsidRPr="002333DF">
        <w:rPr>
          <w:rFonts w:cs="Times New Roman"/>
          <w:i/>
          <w:szCs w:val="28"/>
        </w:rPr>
        <w:lastRenderedPageBreak/>
        <w:t xml:space="preserve">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r w:rsidR="00C82935" w:rsidRPr="002333DF">
        <w:rPr>
          <w:rFonts w:cs="Times New Roman"/>
          <w:bCs/>
          <w:i/>
          <w:iCs/>
          <w:szCs w:val="28"/>
        </w:rPr>
        <w:t>П.Х.Понс</w:t>
      </w:r>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351106">
      <w:pPr>
        <w:spacing w:after="0" w:line="240" w:lineRule="atLeast"/>
        <w:ind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351106">
      <w:pPr>
        <w:spacing w:after="0" w:line="240" w:lineRule="atLeast"/>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351106">
      <w:pPr>
        <w:spacing w:after="0" w:line="240" w:lineRule="atLeast"/>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351106">
      <w:pPr>
        <w:spacing w:after="0" w:line="240" w:lineRule="atLeast"/>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351106">
      <w:pPr>
        <w:spacing w:after="0" w:line="240" w:lineRule="atLeast"/>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351106">
      <w:pPr>
        <w:spacing w:after="0" w:line="240" w:lineRule="atLeast"/>
        <w:jc w:val="both"/>
        <w:rPr>
          <w:rFonts w:eastAsia="Calibri" w:cs="Times New Roman"/>
          <w:i/>
          <w:spacing w:val="-4"/>
          <w:szCs w:val="28"/>
        </w:rPr>
      </w:pPr>
      <w:r w:rsidRPr="004C5A30">
        <w:rPr>
          <w:rFonts w:eastAsia="Calibri" w:cs="Times New Roman"/>
          <w:b/>
          <w:i/>
          <w:szCs w:val="28"/>
        </w:rPr>
        <w:t>Справочно:</w:t>
      </w:r>
      <w:r w:rsidR="00351106">
        <w:rPr>
          <w:rFonts w:eastAsia="Calibri" w:cs="Times New Roman"/>
          <w:b/>
          <w:i/>
          <w:szCs w:val="28"/>
        </w:rPr>
        <w:t xml:space="preserve"> </w:t>
      </w: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351106">
      <w:pPr>
        <w:spacing w:after="0" w:line="240" w:lineRule="atLeast"/>
        <w:ind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351106">
      <w:pPr>
        <w:autoSpaceDE w:val="0"/>
        <w:autoSpaceDN w:val="0"/>
        <w:adjustRightInd w:val="0"/>
        <w:spacing w:after="0" w:line="240" w:lineRule="atLeast"/>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351106">
      <w:pPr>
        <w:autoSpaceDE w:val="0"/>
        <w:autoSpaceDN w:val="0"/>
        <w:adjustRightInd w:val="0"/>
        <w:spacing w:after="0" w:line="240" w:lineRule="atLeast"/>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351106">
      <w:pPr>
        <w:spacing w:after="0" w:line="240" w:lineRule="atLeast"/>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373F9F" w:rsidP="00351106">
      <w:pPr>
        <w:spacing w:after="0" w:line="240" w:lineRule="atLeast"/>
        <w:ind w:firstLine="709"/>
        <w:jc w:val="both"/>
        <w:rPr>
          <w:rFonts w:cs="Times New Roman"/>
          <w:bCs/>
          <w:i/>
          <w:spacing w:val="-4"/>
          <w:sz w:val="30"/>
          <w:szCs w:val="30"/>
        </w:rPr>
      </w:pPr>
      <w:hyperlink r:id="rId9"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351106">
      <w:pPr>
        <w:spacing w:after="0" w:line="240" w:lineRule="atLeast"/>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351106">
      <w:pPr>
        <w:pStyle w:val="a8"/>
        <w:spacing w:before="0" w:beforeAutospacing="0" w:after="0" w:afterAutospacing="0" w:line="240" w:lineRule="atLeast"/>
        <w:ind w:firstLine="709"/>
        <w:jc w:val="both"/>
        <w:rPr>
          <w:sz w:val="30"/>
          <w:szCs w:val="30"/>
        </w:rPr>
      </w:pPr>
      <w:r w:rsidRPr="00C82935">
        <w:rPr>
          <w:b/>
          <w:sz w:val="30"/>
          <w:szCs w:val="30"/>
        </w:rPr>
        <w:lastRenderedPageBreak/>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351106">
      <w:pPr>
        <w:spacing w:after="0" w:line="240" w:lineRule="atLeast"/>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351106">
      <w:pPr>
        <w:spacing w:after="0" w:line="240" w:lineRule="atLeast"/>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C12063" w:rsidRPr="004335CF" w:rsidRDefault="00C12063" w:rsidP="00351106">
      <w:pPr>
        <w:spacing w:after="0" w:line="240" w:lineRule="atLeast"/>
        <w:ind w:firstLine="709"/>
        <w:jc w:val="both"/>
        <w:rPr>
          <w:b/>
          <w:sz w:val="30"/>
          <w:szCs w:val="30"/>
        </w:rPr>
      </w:pPr>
    </w:p>
    <w:p w:rsidR="00324763" w:rsidRPr="004335CF" w:rsidRDefault="00324763" w:rsidP="00351106">
      <w:pPr>
        <w:spacing w:after="0" w:line="240" w:lineRule="atLeast"/>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351106">
      <w:pPr>
        <w:spacing w:after="0" w:line="240" w:lineRule="atLeast"/>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351106">
      <w:pPr>
        <w:spacing w:after="0" w:line="240" w:lineRule="atLeast"/>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351106">
      <w:pPr>
        <w:spacing w:after="0" w:line="240" w:lineRule="atLeast"/>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351106">
      <w:pPr>
        <w:spacing w:after="0" w:line="240" w:lineRule="atLeast"/>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351106">
      <w:pPr>
        <w:spacing w:after="0" w:line="240" w:lineRule="atLeast"/>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351106">
      <w:pPr>
        <w:spacing w:after="0" w:line="240" w:lineRule="atLeast"/>
        <w:ind w:firstLine="709"/>
        <w:jc w:val="both"/>
        <w:rPr>
          <w:sz w:val="30"/>
          <w:szCs w:val="30"/>
        </w:rPr>
      </w:pPr>
    </w:p>
    <w:p w:rsidR="00C93347" w:rsidRPr="007C7563" w:rsidRDefault="00C93347" w:rsidP="00351106">
      <w:pPr>
        <w:spacing w:after="0" w:line="240" w:lineRule="atLeast"/>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C93347" w:rsidRDefault="00C93347" w:rsidP="00351106">
      <w:pPr>
        <w:spacing w:after="0" w:line="240" w:lineRule="atLeast"/>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C93347" w:rsidRPr="007C7563" w:rsidRDefault="00C93347" w:rsidP="00351106">
      <w:pPr>
        <w:spacing w:after="0" w:line="240" w:lineRule="atLeast"/>
        <w:ind w:firstLine="567"/>
        <w:jc w:val="center"/>
        <w:rPr>
          <w:sz w:val="30"/>
          <w:szCs w:val="30"/>
        </w:rPr>
      </w:pPr>
      <w:r>
        <w:rPr>
          <w:rFonts w:cs="Times New Roman"/>
          <w:i/>
          <w:sz w:val="20"/>
          <w:szCs w:val="20"/>
        </w:rPr>
        <w:t>управление МЧС Республики Беларусь»</w:t>
      </w:r>
    </w:p>
    <w:p w:rsidR="00C93347" w:rsidRPr="007C7563" w:rsidRDefault="00C93347" w:rsidP="00351106">
      <w:pPr>
        <w:spacing w:after="0" w:line="240" w:lineRule="atLeast"/>
        <w:ind w:firstLine="567"/>
        <w:jc w:val="both"/>
        <w:rPr>
          <w:sz w:val="30"/>
          <w:szCs w:val="30"/>
        </w:rPr>
      </w:pPr>
      <w:r w:rsidRPr="007C7563">
        <w:rPr>
          <w:sz w:val="30"/>
          <w:szCs w:val="30"/>
        </w:rPr>
        <w:lastRenderedPageBreak/>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351106">
      <w:pPr>
        <w:spacing w:after="0" w:line="240" w:lineRule="atLeast"/>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351106">
      <w:pPr>
        <w:pStyle w:val="a7"/>
        <w:numPr>
          <w:ilvl w:val="0"/>
          <w:numId w:val="10"/>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351106">
      <w:pPr>
        <w:pStyle w:val="a7"/>
        <w:numPr>
          <w:ilvl w:val="0"/>
          <w:numId w:val="10"/>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351106">
      <w:pPr>
        <w:pStyle w:val="a7"/>
        <w:numPr>
          <w:ilvl w:val="0"/>
          <w:numId w:val="10"/>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351106">
      <w:pPr>
        <w:pStyle w:val="a7"/>
        <w:numPr>
          <w:ilvl w:val="0"/>
          <w:numId w:val="10"/>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351106">
      <w:pPr>
        <w:pStyle w:val="a7"/>
        <w:numPr>
          <w:ilvl w:val="0"/>
          <w:numId w:val="10"/>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Pr="007C7563" w:rsidRDefault="00C93347" w:rsidP="00351106">
      <w:pPr>
        <w:pStyle w:val="a7"/>
        <w:spacing w:after="0" w:line="240" w:lineRule="atLeast"/>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C93347" w:rsidRPr="001D5F0F" w:rsidRDefault="00C93347" w:rsidP="00351106">
      <w:pPr>
        <w:spacing w:after="0" w:line="240" w:lineRule="atLeast"/>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351106">
      <w:pPr>
        <w:spacing w:after="0" w:line="240" w:lineRule="atLeast"/>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93347" w:rsidRPr="001D5F0F" w:rsidRDefault="00C93347" w:rsidP="00351106">
      <w:pPr>
        <w:spacing w:after="0" w:line="240" w:lineRule="atLeast"/>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351106">
      <w:pPr>
        <w:pStyle w:val="a8"/>
        <w:shd w:val="clear" w:color="auto" w:fill="FFFFFF"/>
        <w:spacing w:before="0" w:beforeAutospacing="0" w:after="0" w:afterAutospacing="0" w:line="240" w:lineRule="atLeast"/>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351106">
      <w:pPr>
        <w:spacing w:after="0" w:line="240" w:lineRule="atLeast"/>
        <w:ind w:firstLine="567"/>
        <w:jc w:val="both"/>
        <w:rPr>
          <w:i/>
          <w:sz w:val="30"/>
          <w:szCs w:val="30"/>
        </w:rPr>
      </w:pPr>
      <w:r w:rsidRPr="001D5F0F">
        <w:rPr>
          <w:b/>
          <w:i/>
          <w:sz w:val="30"/>
          <w:szCs w:val="30"/>
        </w:rPr>
        <w:t xml:space="preserve">Пример: </w:t>
      </w:r>
      <w:r w:rsidRPr="001D5F0F">
        <w:rPr>
          <w:bCs/>
          <w:i/>
          <w:sz w:val="30"/>
          <w:szCs w:val="30"/>
          <w:shd w:val="clear" w:color="auto" w:fill="FFFFFF"/>
        </w:rPr>
        <w:t>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w:t>
      </w:r>
      <w:r w:rsidRPr="001D5F0F">
        <w:rPr>
          <w:bCs/>
          <w:i/>
          <w:sz w:val="30"/>
          <w:szCs w:val="30"/>
          <w:shd w:val="clear" w:color="auto" w:fill="FFFFFF"/>
        </w:rPr>
        <w:lastRenderedPageBreak/>
        <w:t xml:space="preserve">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351106">
      <w:pPr>
        <w:spacing w:after="0" w:line="240" w:lineRule="atLeast"/>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351106">
      <w:pPr>
        <w:spacing w:after="0" w:line="240" w:lineRule="atLeast"/>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351106">
      <w:pPr>
        <w:spacing w:after="0" w:line="240" w:lineRule="atLeast"/>
        <w:ind w:firstLine="567"/>
        <w:jc w:val="both"/>
        <w:rPr>
          <w:i/>
          <w:sz w:val="30"/>
          <w:szCs w:val="30"/>
        </w:rPr>
      </w:pPr>
      <w:r w:rsidRPr="001D5F0F">
        <w:rPr>
          <w:i/>
          <w:sz w:val="30"/>
          <w:szCs w:val="30"/>
        </w:rPr>
        <w:t>Справочно: Бобруйск – 6 случаев, Бобруйский район – 2, Горецкий – 2, Могилёвский – 3, Чаусский – 2, Круглянский – 1, Чериковский – 1, Костюковичский – 1, Краснопольский – 1, Осиповичский – 1, Хотимский – 1, Кличевский – 1, Могилёв – 1, Белыничи – 1.</w:t>
      </w:r>
    </w:p>
    <w:p w:rsidR="00C93347" w:rsidRPr="001D5F0F" w:rsidRDefault="00C93347" w:rsidP="00351106">
      <w:pPr>
        <w:pStyle w:val="a8"/>
        <w:shd w:val="clear" w:color="auto" w:fill="FFFFFF"/>
        <w:spacing w:before="0" w:beforeAutospacing="0" w:after="0" w:afterAutospacing="0" w:line="240" w:lineRule="atLeast"/>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351106">
      <w:pPr>
        <w:pStyle w:val="a8"/>
        <w:shd w:val="clear" w:color="auto" w:fill="FFFFFF"/>
        <w:spacing w:before="0" w:beforeAutospacing="0" w:after="0" w:afterAutospacing="0" w:line="240" w:lineRule="atLeast"/>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351106">
      <w:pPr>
        <w:pStyle w:val="a8"/>
        <w:shd w:val="clear" w:color="auto" w:fill="FFFFFF"/>
        <w:spacing w:before="0" w:beforeAutospacing="0" w:after="0" w:afterAutospacing="0" w:line="240" w:lineRule="atLeast"/>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351106">
      <w:pPr>
        <w:spacing w:after="0" w:line="240" w:lineRule="atLeast"/>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351106">
      <w:pPr>
        <w:spacing w:after="0" w:line="240" w:lineRule="atLeast"/>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w:t>
      </w:r>
      <w:r w:rsidRPr="001D5F0F">
        <w:rPr>
          <w:rFonts w:eastAsia="Calibri"/>
          <w:i/>
          <w:sz w:val="30"/>
          <w:szCs w:val="30"/>
        </w:rPr>
        <w:lastRenderedPageBreak/>
        <w:t xml:space="preserve">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351106">
      <w:pPr>
        <w:spacing w:after="0" w:line="240" w:lineRule="atLeast"/>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351106">
      <w:pPr>
        <w:spacing w:after="0" w:line="240" w:lineRule="atLeast"/>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351106">
      <w:pPr>
        <w:pStyle w:val="a8"/>
        <w:spacing w:before="0" w:beforeAutospacing="0" w:after="0" w:afterAutospacing="0" w:line="240" w:lineRule="atLeast"/>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351106">
      <w:pPr>
        <w:pStyle w:val="a8"/>
        <w:spacing w:before="0" w:beforeAutospacing="0" w:after="0" w:afterAutospacing="0" w:line="240" w:lineRule="atLeast"/>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351106">
      <w:pPr>
        <w:pStyle w:val="a8"/>
        <w:spacing w:before="0" w:beforeAutospacing="0" w:after="0" w:afterAutospacing="0" w:line="240" w:lineRule="atLeast"/>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351106">
      <w:pPr>
        <w:spacing w:after="0" w:line="240" w:lineRule="atLeast"/>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351106">
      <w:pPr>
        <w:spacing w:after="0" w:line="240" w:lineRule="atLeast"/>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351106">
      <w:pPr>
        <w:spacing w:after="0" w:line="240" w:lineRule="atLeast"/>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C93347" w:rsidRPr="007C7563" w:rsidRDefault="00C93347" w:rsidP="00351106">
      <w:pPr>
        <w:spacing w:after="0" w:line="240" w:lineRule="atLeast"/>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351106">
      <w:pPr>
        <w:pStyle w:val="a7"/>
        <w:numPr>
          <w:ilvl w:val="0"/>
          <w:numId w:val="11"/>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351106">
      <w:pPr>
        <w:pStyle w:val="a7"/>
        <w:numPr>
          <w:ilvl w:val="0"/>
          <w:numId w:val="11"/>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351106">
      <w:pPr>
        <w:pStyle w:val="a7"/>
        <w:numPr>
          <w:ilvl w:val="0"/>
          <w:numId w:val="11"/>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lastRenderedPageBreak/>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351106">
      <w:pPr>
        <w:pStyle w:val="a7"/>
        <w:numPr>
          <w:ilvl w:val="0"/>
          <w:numId w:val="11"/>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351106">
      <w:pPr>
        <w:pStyle w:val="a7"/>
        <w:numPr>
          <w:ilvl w:val="0"/>
          <w:numId w:val="11"/>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351106">
      <w:pPr>
        <w:pStyle w:val="a7"/>
        <w:numPr>
          <w:ilvl w:val="0"/>
          <w:numId w:val="11"/>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351106">
      <w:pPr>
        <w:pStyle w:val="a7"/>
        <w:numPr>
          <w:ilvl w:val="0"/>
          <w:numId w:val="11"/>
        </w:numPr>
        <w:shd w:val="clear" w:color="auto" w:fill="FFFFFF"/>
        <w:tabs>
          <w:tab w:val="left" w:pos="1134"/>
        </w:tabs>
        <w:spacing w:after="0" w:line="240" w:lineRule="atLeast"/>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351106">
      <w:pPr>
        <w:pStyle w:val="a7"/>
        <w:numPr>
          <w:ilvl w:val="0"/>
          <w:numId w:val="11"/>
        </w:numPr>
        <w:shd w:val="clear" w:color="auto" w:fill="FFFFFF"/>
        <w:tabs>
          <w:tab w:val="left" w:pos="1134"/>
        </w:tabs>
        <w:spacing w:after="0" w:line="240" w:lineRule="atLeast"/>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351106">
      <w:pPr>
        <w:spacing w:after="0" w:line="240" w:lineRule="atLeast"/>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351106">
      <w:pPr>
        <w:spacing w:after="0" w:line="240" w:lineRule="atLeast"/>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351106">
      <w:pPr>
        <w:pStyle w:val="a8"/>
        <w:shd w:val="clear" w:color="auto" w:fill="FFFFFF"/>
        <w:spacing w:before="0" w:beforeAutospacing="0" w:after="0" w:afterAutospacing="0" w:line="240" w:lineRule="atLeast"/>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351106">
      <w:pPr>
        <w:pStyle w:val="a8"/>
        <w:shd w:val="clear" w:color="auto" w:fill="FFFFFF"/>
        <w:spacing w:before="0" w:beforeAutospacing="0" w:after="0" w:afterAutospacing="0" w:line="240" w:lineRule="atLeast"/>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351106">
      <w:pPr>
        <w:pStyle w:val="a8"/>
        <w:shd w:val="clear" w:color="auto" w:fill="FFFFFF"/>
        <w:spacing w:before="0" w:beforeAutospacing="0" w:after="0" w:afterAutospacing="0" w:line="240" w:lineRule="atLeast"/>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351106">
      <w:pPr>
        <w:pStyle w:val="a8"/>
        <w:shd w:val="clear" w:color="auto" w:fill="FFFFFF"/>
        <w:spacing w:before="0" w:beforeAutospacing="0" w:after="0" w:afterAutospacing="0" w:line="240" w:lineRule="atLeast"/>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351106">
      <w:pPr>
        <w:shd w:val="clear" w:color="auto" w:fill="FFFFFF"/>
        <w:spacing w:after="0" w:line="240" w:lineRule="atLeast"/>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 xml:space="preserve">борьба с холодной </w:t>
      </w:r>
      <w:r w:rsidRPr="007C7563">
        <w:rPr>
          <w:sz w:val="30"/>
          <w:szCs w:val="30"/>
        </w:rPr>
        <w:lastRenderedPageBreak/>
        <w:t>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351106">
      <w:pPr>
        <w:shd w:val="clear" w:color="auto" w:fill="FFFFFF"/>
        <w:spacing w:after="0" w:line="240" w:lineRule="atLeast"/>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351106">
      <w:pPr>
        <w:spacing w:after="0" w:line="240" w:lineRule="atLeast"/>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351106">
      <w:pPr>
        <w:shd w:val="clear" w:color="auto" w:fill="FFFFFF"/>
        <w:spacing w:after="0" w:line="240" w:lineRule="atLeast"/>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351106">
      <w:pPr>
        <w:shd w:val="clear" w:color="auto" w:fill="FFFFFF"/>
        <w:spacing w:after="0" w:line="240" w:lineRule="atLeast"/>
        <w:ind w:firstLine="567"/>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C93347" w:rsidRPr="007C7563" w:rsidRDefault="00C93347" w:rsidP="00351106">
      <w:pPr>
        <w:spacing w:after="0" w:line="240" w:lineRule="atLeast"/>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351106">
      <w:pPr>
        <w:tabs>
          <w:tab w:val="left" w:pos="7785"/>
        </w:tabs>
        <w:spacing w:after="0" w:line="240" w:lineRule="atLeast"/>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351106">
      <w:pPr>
        <w:tabs>
          <w:tab w:val="left" w:pos="7785"/>
        </w:tabs>
        <w:spacing w:after="0" w:line="240" w:lineRule="atLeast"/>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351106">
      <w:pPr>
        <w:shd w:val="clear" w:color="auto" w:fill="FFFFFF"/>
        <w:spacing w:after="0" w:line="240" w:lineRule="atLeast"/>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351106">
      <w:pPr>
        <w:spacing w:after="0" w:line="240" w:lineRule="atLeast"/>
        <w:ind w:firstLine="567"/>
        <w:jc w:val="both"/>
        <w:rPr>
          <w:i/>
          <w:sz w:val="30"/>
          <w:szCs w:val="30"/>
          <w:shd w:val="clear" w:color="auto" w:fill="FFFFFF"/>
        </w:rPr>
      </w:pPr>
      <w:r w:rsidRPr="00951CF3">
        <w:rPr>
          <w:b/>
          <w:i/>
          <w:spacing w:val="1"/>
          <w:sz w:val="30"/>
          <w:szCs w:val="30"/>
        </w:rPr>
        <w:lastRenderedPageBreak/>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351106">
      <w:pPr>
        <w:pStyle w:val="a8"/>
        <w:shd w:val="clear" w:color="auto" w:fill="FFFFFF"/>
        <w:spacing w:before="0" w:beforeAutospacing="0" w:after="0" w:afterAutospacing="0" w:line="240" w:lineRule="atLeast"/>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C93347" w:rsidRDefault="00C93347" w:rsidP="00351106">
      <w:pPr>
        <w:pStyle w:val="a8"/>
        <w:shd w:val="clear" w:color="auto" w:fill="FFFFFF"/>
        <w:spacing w:before="0" w:beforeAutospacing="0" w:after="0" w:afterAutospacing="0" w:line="240" w:lineRule="atLeast"/>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351106">
      <w:pPr>
        <w:tabs>
          <w:tab w:val="left" w:pos="0"/>
        </w:tabs>
        <w:spacing w:after="0" w:line="240" w:lineRule="atLeast"/>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351106">
      <w:pPr>
        <w:spacing w:after="0" w:line="240" w:lineRule="atLeast"/>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351106">
      <w:pPr>
        <w:pStyle w:val="a8"/>
        <w:shd w:val="clear" w:color="auto" w:fill="FFFFFF"/>
        <w:spacing w:before="0" w:beforeAutospacing="0" w:after="0" w:afterAutospacing="0" w:line="240" w:lineRule="atLeast"/>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351106">
      <w:pPr>
        <w:spacing w:after="0" w:line="240" w:lineRule="atLeast"/>
        <w:ind w:firstLine="567"/>
        <w:jc w:val="both"/>
        <w:rPr>
          <w:b/>
          <w:sz w:val="30"/>
          <w:szCs w:val="30"/>
        </w:rPr>
      </w:pPr>
      <w:r w:rsidRPr="007C7563">
        <w:rPr>
          <w:b/>
          <w:bCs/>
          <w:sz w:val="30"/>
          <w:szCs w:val="30"/>
        </w:rPr>
        <w:t>Во избежание печных ЧС:</w:t>
      </w:r>
    </w:p>
    <w:p w:rsidR="00C93347" w:rsidRPr="007C7563" w:rsidRDefault="00C93347" w:rsidP="00351106">
      <w:pPr>
        <w:pStyle w:val="a7"/>
        <w:numPr>
          <w:ilvl w:val="0"/>
          <w:numId w:val="12"/>
        </w:numPr>
        <w:tabs>
          <w:tab w:val="left" w:pos="1134"/>
          <w:tab w:val="left" w:pos="7785"/>
        </w:tabs>
        <w:spacing w:after="0" w:line="240" w:lineRule="atLeast"/>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351106">
      <w:pPr>
        <w:pStyle w:val="a8"/>
        <w:numPr>
          <w:ilvl w:val="0"/>
          <w:numId w:val="12"/>
        </w:numPr>
        <w:tabs>
          <w:tab w:val="left" w:pos="1134"/>
        </w:tabs>
        <w:spacing w:before="0" w:beforeAutospacing="0" w:after="0" w:afterAutospacing="0" w:line="240" w:lineRule="atLeast"/>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351106">
      <w:pPr>
        <w:pStyle w:val="a7"/>
        <w:numPr>
          <w:ilvl w:val="0"/>
          <w:numId w:val="12"/>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351106">
      <w:pPr>
        <w:pStyle w:val="a7"/>
        <w:numPr>
          <w:ilvl w:val="0"/>
          <w:numId w:val="12"/>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351106">
      <w:pPr>
        <w:pStyle w:val="a7"/>
        <w:numPr>
          <w:ilvl w:val="0"/>
          <w:numId w:val="12"/>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351106">
      <w:pPr>
        <w:tabs>
          <w:tab w:val="left" w:pos="7785"/>
        </w:tabs>
        <w:spacing w:after="0" w:line="240" w:lineRule="atLeast"/>
        <w:ind w:firstLine="567"/>
        <w:jc w:val="both"/>
        <w:rPr>
          <w:sz w:val="30"/>
          <w:szCs w:val="30"/>
        </w:rPr>
      </w:pPr>
      <w:r w:rsidRPr="007C7563">
        <w:rPr>
          <w:b/>
          <w:sz w:val="30"/>
          <w:szCs w:val="30"/>
          <w:lang w:val="en-US"/>
        </w:rPr>
        <w:lastRenderedPageBreak/>
        <w:t>VI</w:t>
      </w:r>
      <w:r w:rsidRPr="007C7563">
        <w:rPr>
          <w:b/>
          <w:sz w:val="30"/>
          <w:szCs w:val="30"/>
        </w:rPr>
        <w:t xml:space="preserve">. </w:t>
      </w:r>
      <w:r>
        <w:rPr>
          <w:b/>
          <w:sz w:val="30"/>
          <w:szCs w:val="30"/>
        </w:rPr>
        <w:t>Безопасная елка</w:t>
      </w:r>
    </w:p>
    <w:p w:rsidR="00C93347" w:rsidRPr="007C7563" w:rsidRDefault="00C93347" w:rsidP="00351106">
      <w:pPr>
        <w:pStyle w:val="a8"/>
        <w:spacing w:before="0" w:beforeAutospacing="0" w:after="0" w:afterAutospacing="0" w:line="240" w:lineRule="atLeast"/>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351106">
      <w:pPr>
        <w:pStyle w:val="a8"/>
        <w:numPr>
          <w:ilvl w:val="0"/>
          <w:numId w:val="13"/>
        </w:numPr>
        <w:shd w:val="clear" w:color="auto" w:fill="FFFFFF"/>
        <w:tabs>
          <w:tab w:val="left" w:pos="1134"/>
        </w:tabs>
        <w:spacing w:before="0" w:beforeAutospacing="0" w:after="0" w:afterAutospacing="0" w:line="240" w:lineRule="atLeast"/>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351106">
      <w:pPr>
        <w:spacing w:after="0" w:line="240" w:lineRule="atLeast"/>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351106">
      <w:pPr>
        <w:spacing w:after="0" w:line="240" w:lineRule="atLeast"/>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351106">
      <w:pPr>
        <w:spacing w:after="0" w:line="240" w:lineRule="atLeast"/>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351106">
      <w:pPr>
        <w:spacing w:after="0" w:line="240" w:lineRule="atLeast"/>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351106">
      <w:pPr>
        <w:pStyle w:val="a7"/>
        <w:numPr>
          <w:ilvl w:val="0"/>
          <w:numId w:val="14"/>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351106">
      <w:pPr>
        <w:pStyle w:val="a7"/>
        <w:numPr>
          <w:ilvl w:val="0"/>
          <w:numId w:val="14"/>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lastRenderedPageBreak/>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351106">
      <w:pPr>
        <w:pStyle w:val="a7"/>
        <w:numPr>
          <w:ilvl w:val="0"/>
          <w:numId w:val="14"/>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351106">
      <w:pPr>
        <w:pStyle w:val="a7"/>
        <w:numPr>
          <w:ilvl w:val="0"/>
          <w:numId w:val="14"/>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351106">
      <w:pPr>
        <w:pStyle w:val="a8"/>
        <w:spacing w:before="0" w:beforeAutospacing="0" w:after="0" w:afterAutospacing="0" w:line="240" w:lineRule="atLeast"/>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351106">
      <w:pPr>
        <w:spacing w:after="0" w:line="240" w:lineRule="atLeast"/>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351106">
      <w:pPr>
        <w:spacing w:after="0" w:line="240" w:lineRule="atLeast"/>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351106">
      <w:pPr>
        <w:pStyle w:val="a7"/>
        <w:numPr>
          <w:ilvl w:val="0"/>
          <w:numId w:val="15"/>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351106">
      <w:pPr>
        <w:pStyle w:val="a7"/>
        <w:numPr>
          <w:ilvl w:val="0"/>
          <w:numId w:val="15"/>
        </w:numPr>
        <w:tabs>
          <w:tab w:val="left" w:pos="1134"/>
        </w:tabs>
        <w:spacing w:after="0" w:line="240" w:lineRule="atLeast"/>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351106">
      <w:pPr>
        <w:pStyle w:val="a7"/>
        <w:numPr>
          <w:ilvl w:val="0"/>
          <w:numId w:val="15"/>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93347" w:rsidRPr="007C7563" w:rsidRDefault="00C93347" w:rsidP="00351106">
      <w:pPr>
        <w:pStyle w:val="a7"/>
        <w:numPr>
          <w:ilvl w:val="0"/>
          <w:numId w:val="15"/>
        </w:numPr>
        <w:tabs>
          <w:tab w:val="left" w:pos="1134"/>
        </w:tabs>
        <w:spacing w:after="0" w:line="240" w:lineRule="atLeast"/>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C93347" w:rsidRPr="007C7563" w:rsidRDefault="00C93347" w:rsidP="00351106">
      <w:pPr>
        <w:spacing w:after="0" w:line="240" w:lineRule="atLeast"/>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351106">
      <w:pPr>
        <w:spacing w:after="0" w:line="240" w:lineRule="atLeast"/>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351106">
      <w:pPr>
        <w:spacing w:after="0" w:line="240" w:lineRule="atLeast"/>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351106">
      <w:pPr>
        <w:spacing w:after="0" w:line="240" w:lineRule="atLeast"/>
        <w:ind w:firstLine="567"/>
        <w:jc w:val="both"/>
        <w:rPr>
          <w:rStyle w:val="ae"/>
          <w:i w:val="0"/>
          <w:iCs w:val="0"/>
          <w:color w:val="000000"/>
          <w:sz w:val="30"/>
          <w:szCs w:val="30"/>
        </w:rPr>
      </w:pPr>
      <w:r w:rsidRPr="007C7563">
        <w:rPr>
          <w:sz w:val="30"/>
          <w:szCs w:val="30"/>
        </w:rPr>
        <w:lastRenderedPageBreak/>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351106">
      <w:pPr>
        <w:spacing w:after="0" w:line="240" w:lineRule="atLeast"/>
        <w:ind w:firstLine="709"/>
        <w:jc w:val="both"/>
        <w:rPr>
          <w:sz w:val="30"/>
          <w:szCs w:val="30"/>
        </w:rPr>
      </w:pPr>
    </w:p>
    <w:p w:rsidR="00974658" w:rsidRPr="00974658" w:rsidRDefault="00974658" w:rsidP="00351106">
      <w:pPr>
        <w:spacing w:after="0" w:line="240" w:lineRule="atLeast"/>
        <w:ind w:firstLine="567"/>
        <w:jc w:val="center"/>
        <w:rPr>
          <w:rFonts w:cs="Times New Roman"/>
          <w:b/>
          <w:bCs/>
          <w:sz w:val="30"/>
          <w:szCs w:val="30"/>
        </w:rPr>
      </w:pPr>
      <w:r w:rsidRPr="00974658">
        <w:rPr>
          <w:rFonts w:cs="Times New Roman"/>
          <w:b/>
          <w:bCs/>
          <w:sz w:val="30"/>
          <w:szCs w:val="30"/>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974658" w:rsidRDefault="00974658" w:rsidP="00351106">
      <w:pPr>
        <w:spacing w:after="0" w:line="240" w:lineRule="atLeast"/>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Могилевским областным управлением №700 ОАО «АСБ Беларусбанк»</w:t>
      </w:r>
    </w:p>
    <w:p w:rsidR="00974658" w:rsidRPr="00974658" w:rsidRDefault="00974658" w:rsidP="00351106">
      <w:pPr>
        <w:spacing w:after="0" w:line="240" w:lineRule="atLeast"/>
        <w:ind w:firstLine="567"/>
        <w:jc w:val="center"/>
        <w:rPr>
          <w:sz w:val="20"/>
          <w:szCs w:val="20"/>
        </w:rPr>
      </w:pPr>
    </w:p>
    <w:p w:rsidR="00974658" w:rsidRPr="00DA3C54" w:rsidRDefault="00974658" w:rsidP="00351106">
      <w:pPr>
        <w:spacing w:after="0" w:line="240" w:lineRule="atLeast"/>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974658" w:rsidRPr="00DA3C54" w:rsidRDefault="00974658" w:rsidP="00351106">
      <w:pPr>
        <w:spacing w:after="0" w:line="240" w:lineRule="atLeast"/>
        <w:ind w:firstLine="567"/>
        <w:jc w:val="both"/>
        <w:rPr>
          <w:rFonts w:cs="Times New Roman"/>
          <w:sz w:val="30"/>
          <w:szCs w:val="30"/>
        </w:rPr>
      </w:pPr>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A3C54" w:rsidRDefault="00974658" w:rsidP="00351106">
      <w:pPr>
        <w:spacing w:after="0" w:line="240" w:lineRule="atLeast"/>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w:t>
      </w:r>
      <w:r w:rsidRPr="00DA3C54">
        <w:rPr>
          <w:rFonts w:cs="Times New Roman"/>
          <w:sz w:val="30"/>
          <w:szCs w:val="30"/>
        </w:rPr>
        <w:lastRenderedPageBreak/>
        <w:t xml:space="preserve">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351106">
      <w:pPr>
        <w:suppressAutoHyphens/>
        <w:spacing w:after="0" w:line="240" w:lineRule="atLeast"/>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351106">
      <w:pPr>
        <w:suppressAutoHyphens/>
        <w:spacing w:after="0" w:line="240" w:lineRule="atLeast"/>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351106">
      <w:pPr>
        <w:suppressAutoHyphens/>
        <w:spacing w:after="0" w:line="240" w:lineRule="atLeast"/>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351106">
      <w:pPr>
        <w:suppressAutoHyphens/>
        <w:spacing w:after="0" w:line="240" w:lineRule="atLeast"/>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351106">
      <w:pPr>
        <w:suppressAutoHyphens/>
        <w:spacing w:after="0" w:line="240" w:lineRule="atLeast"/>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1">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351106">
      <w:pPr>
        <w:suppressAutoHyphens/>
        <w:spacing w:after="0" w:line="240" w:lineRule="atLeast"/>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2">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974658" w:rsidRPr="00DA3C54" w:rsidRDefault="00974658" w:rsidP="00351106">
      <w:pPr>
        <w:suppressAutoHyphens/>
        <w:spacing w:after="0" w:line="240" w:lineRule="atLeast"/>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3">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rsidR="00974658" w:rsidRPr="00DA3C54" w:rsidRDefault="00974658" w:rsidP="00351106">
      <w:pPr>
        <w:suppressAutoHyphens/>
        <w:spacing w:after="0" w:line="240" w:lineRule="atLeast"/>
        <w:ind w:firstLine="567"/>
        <w:jc w:val="both"/>
        <w:outlineLvl w:val="0"/>
        <w:rPr>
          <w:rFonts w:cs="Times New Roman"/>
          <w:sz w:val="30"/>
          <w:szCs w:val="30"/>
        </w:rPr>
      </w:pPr>
      <w:r w:rsidRPr="00DA3C54">
        <w:rPr>
          <w:rFonts w:cs="Times New Roman"/>
          <w:sz w:val="30"/>
          <w:szCs w:val="30"/>
        </w:rPr>
        <w:lastRenderedPageBreak/>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351106">
      <w:pPr>
        <w:suppressAutoHyphens/>
        <w:autoSpaceDE w:val="0"/>
        <w:autoSpaceDN w:val="0"/>
        <w:adjustRightInd w:val="0"/>
        <w:spacing w:after="0" w:line="240" w:lineRule="atLeast"/>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974658" w:rsidRPr="00DA3C54" w:rsidRDefault="00974658" w:rsidP="00351106">
      <w:pPr>
        <w:suppressAutoHyphens/>
        <w:autoSpaceDE w:val="0"/>
        <w:autoSpaceDN w:val="0"/>
        <w:adjustRightInd w:val="0"/>
        <w:spacing w:after="0" w:line="240" w:lineRule="atLeast"/>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351106">
      <w:pPr>
        <w:suppressAutoHyphens/>
        <w:autoSpaceDE w:val="0"/>
        <w:autoSpaceDN w:val="0"/>
        <w:adjustRightInd w:val="0"/>
        <w:spacing w:after="0" w:line="240" w:lineRule="atLeast"/>
        <w:ind w:firstLine="567"/>
        <w:jc w:val="both"/>
        <w:outlineLvl w:val="0"/>
        <w:rPr>
          <w:rFonts w:cs="Times New Roman"/>
          <w:sz w:val="30"/>
          <w:szCs w:val="30"/>
        </w:rPr>
      </w:pPr>
      <w:r w:rsidRPr="00DA3C54">
        <w:rPr>
          <w:rFonts w:cs="Times New Roman"/>
          <w:sz w:val="30"/>
          <w:szCs w:val="30"/>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w:t>
      </w:r>
      <w:r w:rsidRPr="00DA3C54">
        <w:rPr>
          <w:rFonts w:cs="Times New Roman"/>
          <w:sz w:val="30"/>
          <w:szCs w:val="30"/>
        </w:rPr>
        <w:lastRenderedPageBreak/>
        <w:t>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974658" w:rsidRPr="00DA3C54" w:rsidRDefault="00974658" w:rsidP="00351106">
      <w:pPr>
        <w:autoSpaceDE w:val="0"/>
        <w:autoSpaceDN w:val="0"/>
        <w:adjustRightInd w:val="0"/>
        <w:spacing w:after="0" w:line="240" w:lineRule="atLeast"/>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351106">
      <w:pPr>
        <w:pStyle w:val="af"/>
        <w:spacing w:line="240" w:lineRule="atLeast"/>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351106">
      <w:pPr>
        <w:pStyle w:val="af"/>
        <w:tabs>
          <w:tab w:val="left" w:pos="567"/>
        </w:tabs>
        <w:suppressAutoHyphens/>
        <w:autoSpaceDE w:val="0"/>
        <w:autoSpaceDN w:val="0"/>
        <w:adjustRightInd w:val="0"/>
        <w:spacing w:line="240" w:lineRule="atLeast"/>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351106">
      <w:pPr>
        <w:spacing w:after="0" w:line="240" w:lineRule="atLeast"/>
        <w:ind w:firstLine="567"/>
        <w:jc w:val="both"/>
        <w:rPr>
          <w:rFonts w:cs="Times New Roman"/>
          <w:sz w:val="30"/>
          <w:szCs w:val="30"/>
        </w:rPr>
      </w:pPr>
      <w:r w:rsidRPr="00DA3C54">
        <w:rPr>
          <w:rFonts w:cs="Times New Roman"/>
          <w:sz w:val="30"/>
          <w:szCs w:val="30"/>
        </w:rPr>
        <w:t>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351106">
      <w:pPr>
        <w:spacing w:after="0" w:line="240" w:lineRule="atLeast"/>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351106">
      <w:pPr>
        <w:spacing w:after="0" w:line="240" w:lineRule="atLeast"/>
        <w:ind w:firstLine="567"/>
        <w:jc w:val="both"/>
        <w:rPr>
          <w:sz w:val="30"/>
          <w:szCs w:val="30"/>
        </w:rPr>
      </w:pPr>
      <w:r w:rsidRPr="00DA3C54">
        <w:rPr>
          <w:rFonts w:cs="Times New Roman"/>
          <w:sz w:val="30"/>
          <w:szCs w:val="30"/>
        </w:rPr>
        <w:lastRenderedPageBreak/>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p w:rsidR="0085516B" w:rsidRDefault="0085516B" w:rsidP="00351106">
      <w:pPr>
        <w:spacing w:after="0" w:line="240" w:lineRule="atLeast"/>
        <w:ind w:firstLine="709"/>
        <w:jc w:val="both"/>
        <w:rPr>
          <w:sz w:val="30"/>
          <w:szCs w:val="30"/>
        </w:rPr>
      </w:pPr>
    </w:p>
    <w:sectPr w:rsidR="0085516B" w:rsidSect="00351106">
      <w:pgSz w:w="11906" w:h="16838"/>
      <w:pgMar w:top="426" w:right="720" w:bottom="426" w:left="720" w:header="284"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9F" w:rsidRDefault="00373F9F" w:rsidP="008D6350">
      <w:pPr>
        <w:spacing w:after="0" w:line="240" w:lineRule="auto"/>
      </w:pPr>
      <w:r>
        <w:separator/>
      </w:r>
    </w:p>
  </w:endnote>
  <w:endnote w:type="continuationSeparator" w:id="0">
    <w:p w:rsidR="00373F9F" w:rsidRDefault="00373F9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9F" w:rsidRDefault="00373F9F" w:rsidP="008D6350">
      <w:pPr>
        <w:spacing w:after="0" w:line="240" w:lineRule="auto"/>
      </w:pPr>
      <w:r>
        <w:separator/>
      </w:r>
    </w:p>
  </w:footnote>
  <w:footnote w:type="continuationSeparator" w:id="0">
    <w:p w:rsidR="00373F9F" w:rsidRDefault="00373F9F" w:rsidP="008D6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1171"/>
    <w:rsid w:val="00106F84"/>
    <w:rsid w:val="00113B2C"/>
    <w:rsid w:val="00124D2A"/>
    <w:rsid w:val="00132DB6"/>
    <w:rsid w:val="00141B70"/>
    <w:rsid w:val="00142A32"/>
    <w:rsid w:val="00144383"/>
    <w:rsid w:val="00145442"/>
    <w:rsid w:val="00146C5F"/>
    <w:rsid w:val="001518D1"/>
    <w:rsid w:val="00152439"/>
    <w:rsid w:val="00154D74"/>
    <w:rsid w:val="001708A0"/>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51106"/>
    <w:rsid w:val="00373CC6"/>
    <w:rsid w:val="00373F9F"/>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442DF"/>
    <w:rsid w:val="00485CF4"/>
    <w:rsid w:val="00492877"/>
    <w:rsid w:val="004938A1"/>
    <w:rsid w:val="0049767E"/>
    <w:rsid w:val="004A6A9A"/>
    <w:rsid w:val="004C2EEA"/>
    <w:rsid w:val="004C4390"/>
    <w:rsid w:val="004C4E31"/>
    <w:rsid w:val="004C5E2D"/>
    <w:rsid w:val="004C6D53"/>
    <w:rsid w:val="004D1E31"/>
    <w:rsid w:val="004E1C72"/>
    <w:rsid w:val="004F0108"/>
    <w:rsid w:val="004F097E"/>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5457F"/>
    <w:rsid w:val="0065772F"/>
    <w:rsid w:val="0066393A"/>
    <w:rsid w:val="0067105D"/>
    <w:rsid w:val="006769C5"/>
    <w:rsid w:val="00677670"/>
    <w:rsid w:val="0068044E"/>
    <w:rsid w:val="006B1782"/>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40B0"/>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hyperlink" Target="consultantplus://offline/ref=46B9E7B700637556359046A1B35BC3ACF38A98045DEAC7B7DAEAE6BAE9ECB5EF4FFFAE48C990F3011454B4D080534B0804FF26FE6D139C2B3B63987257B9p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0BD1C0015F098936470B9CB4E397EEE26E1F85587C684748CEE6F4E3FC331396E33630E191284776CBA102465830745506A8ED4176ABE2DA6200949FAFp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64DCDE6F4E3FC331396E33630E191284776CBA103455230745506A8ED4176ABE2DA6200949FAFp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0445230745506A8ED4176ABE2DA6200949FAFp5M" TargetMode="External"/><Relationship Id="rId4" Type="http://schemas.openxmlformats.org/officeDocument/2006/relationships/settings" Target="settings.xml"/><Relationship Id="rId9" Type="http://schemas.openxmlformats.org/officeDocument/2006/relationships/hyperlink" Target="https://www.rec.gov.by/ru/election-schedule-ru/view/elections-2024-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789A-064E-4D20-82F9-9D3459F8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12195</Words>
  <Characters>69514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IDEOLOG-PC</cp:lastModifiedBy>
  <cp:revision>18</cp:revision>
  <cp:lastPrinted>2023-12-18T11:51:00Z</cp:lastPrinted>
  <dcterms:created xsi:type="dcterms:W3CDTF">2023-12-08T05:29:00Z</dcterms:created>
  <dcterms:modified xsi:type="dcterms:W3CDTF">2023-12-18T11:53:00Z</dcterms:modified>
</cp:coreProperties>
</file>